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E5" w:rsidRDefault="00A817E5" w:rsidP="00365321">
      <w:pPr>
        <w:jc w:val="center"/>
        <w:rPr>
          <w:b/>
          <w:sz w:val="44"/>
          <w:szCs w:val="44"/>
        </w:rPr>
      </w:pPr>
      <w:r>
        <w:rPr>
          <w:b/>
          <w:sz w:val="44"/>
          <w:szCs w:val="44"/>
        </w:rPr>
        <w:t>Gastech Australia Pty Ltd</w:t>
      </w:r>
    </w:p>
    <w:p w:rsidR="00A817E5" w:rsidRPr="00BE5A10" w:rsidRDefault="00A817E5" w:rsidP="006B3FF6">
      <w:pPr>
        <w:widowControl w:val="0"/>
        <w:autoSpaceDE w:val="0"/>
        <w:autoSpaceDN w:val="0"/>
        <w:adjustRightInd w:val="0"/>
        <w:spacing w:before="37" w:after="0" w:line="244" w:lineRule="auto"/>
        <w:ind w:left="468" w:right="307" w:hanging="351"/>
        <w:jc w:val="center"/>
        <w:rPr>
          <w:noProof/>
          <w:sz w:val="24"/>
          <w:lang w:eastAsia="en-AU"/>
        </w:rPr>
      </w:pPr>
    </w:p>
    <w:p w:rsidR="00A817E5" w:rsidRPr="00BE5A10" w:rsidRDefault="00A817E5" w:rsidP="006B3FF6">
      <w:pPr>
        <w:widowControl w:val="0"/>
        <w:autoSpaceDE w:val="0"/>
        <w:autoSpaceDN w:val="0"/>
        <w:adjustRightInd w:val="0"/>
        <w:spacing w:before="37" w:after="0" w:line="244" w:lineRule="auto"/>
        <w:ind w:left="468" w:right="307" w:hanging="351"/>
        <w:jc w:val="center"/>
        <w:rPr>
          <w:noProof/>
          <w:sz w:val="24"/>
          <w:lang w:eastAsia="en-AU"/>
        </w:rPr>
      </w:pPr>
    </w:p>
    <w:p w:rsidR="00A817E5" w:rsidRPr="00BE5A10" w:rsidRDefault="00A817E5" w:rsidP="006B3FF6">
      <w:pPr>
        <w:widowControl w:val="0"/>
        <w:autoSpaceDE w:val="0"/>
        <w:autoSpaceDN w:val="0"/>
        <w:adjustRightInd w:val="0"/>
        <w:spacing w:before="37" w:after="0" w:line="244" w:lineRule="auto"/>
        <w:ind w:left="468" w:right="307" w:hanging="351"/>
        <w:jc w:val="center"/>
        <w:rPr>
          <w:noProof/>
          <w:sz w:val="24"/>
          <w:lang w:eastAsia="en-AU"/>
        </w:rPr>
      </w:pPr>
    </w:p>
    <w:p w:rsidR="00A817E5" w:rsidRPr="00BE5A10" w:rsidRDefault="00A817E5" w:rsidP="006B3FF6">
      <w:pPr>
        <w:widowControl w:val="0"/>
        <w:autoSpaceDE w:val="0"/>
        <w:autoSpaceDN w:val="0"/>
        <w:adjustRightInd w:val="0"/>
        <w:spacing w:before="37" w:after="0" w:line="244" w:lineRule="auto"/>
        <w:ind w:left="468" w:right="307" w:hanging="351"/>
        <w:jc w:val="center"/>
        <w:rPr>
          <w:noProof/>
          <w:sz w:val="24"/>
          <w:lang w:eastAsia="en-AU"/>
        </w:rPr>
      </w:pPr>
    </w:p>
    <w:p w:rsidR="00A817E5" w:rsidRPr="00BE5A10" w:rsidRDefault="00A817E5" w:rsidP="006B3FF6">
      <w:pPr>
        <w:widowControl w:val="0"/>
        <w:autoSpaceDE w:val="0"/>
        <w:autoSpaceDN w:val="0"/>
        <w:adjustRightInd w:val="0"/>
        <w:spacing w:before="37" w:after="0" w:line="244" w:lineRule="auto"/>
        <w:ind w:left="468" w:right="307" w:hanging="351"/>
        <w:jc w:val="center"/>
        <w:rPr>
          <w:noProof/>
          <w:sz w:val="24"/>
          <w:lang w:eastAsia="en-AU"/>
        </w:rPr>
      </w:pPr>
    </w:p>
    <w:p w:rsidR="00A817E5" w:rsidRPr="00BE5A10" w:rsidRDefault="00A817E5" w:rsidP="006B3FF6">
      <w:pPr>
        <w:widowControl w:val="0"/>
        <w:autoSpaceDE w:val="0"/>
        <w:autoSpaceDN w:val="0"/>
        <w:adjustRightInd w:val="0"/>
        <w:spacing w:before="37" w:after="0" w:line="244" w:lineRule="auto"/>
        <w:ind w:left="468" w:right="307" w:hanging="351"/>
        <w:jc w:val="center"/>
        <w:rPr>
          <w:b/>
          <w:noProof/>
          <w:sz w:val="44"/>
          <w:szCs w:val="44"/>
          <w:lang w:eastAsia="en-AU"/>
        </w:rPr>
      </w:pPr>
      <w:r>
        <w:rPr>
          <w:b/>
          <w:noProof/>
          <w:sz w:val="44"/>
          <w:szCs w:val="44"/>
          <w:lang w:eastAsia="en-AU"/>
        </w:rPr>
        <w:t>HSE</w:t>
      </w:r>
      <w:r w:rsidRPr="00BE5A10">
        <w:rPr>
          <w:b/>
          <w:noProof/>
          <w:sz w:val="44"/>
          <w:szCs w:val="44"/>
          <w:lang w:eastAsia="en-AU"/>
        </w:rPr>
        <w:t xml:space="preserve"> Procedure</w:t>
      </w:r>
    </w:p>
    <w:tbl>
      <w:tblPr>
        <w:tblpPr w:leftFromText="180" w:rightFromText="180" w:vertAnchor="page" w:horzAnchor="margin" w:tblpXSpec="center" w:tblpY="10591"/>
        <w:tblW w:w="51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3"/>
        <w:gridCol w:w="3151"/>
        <w:gridCol w:w="2700"/>
        <w:gridCol w:w="1933"/>
      </w:tblGrid>
      <w:tr w:rsidR="00A817E5" w:rsidRPr="00BD7F7A" w:rsidTr="00743EDB">
        <w:tc>
          <w:tcPr>
            <w:tcW w:w="932"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r w:rsidRPr="00BE5A10">
              <w:rPr>
                <w:rFonts w:cs="Calibri"/>
                <w:b/>
                <w:color w:val="000000"/>
                <w:sz w:val="24"/>
                <w:szCs w:val="24"/>
                <w:lang w:eastAsia="en-AU"/>
              </w:rPr>
              <w:t xml:space="preserve">Rev </w:t>
            </w:r>
            <w:r>
              <w:rPr>
                <w:rFonts w:cs="Calibri"/>
                <w:b/>
                <w:color w:val="000000"/>
                <w:sz w:val="24"/>
                <w:szCs w:val="24"/>
                <w:lang w:eastAsia="en-AU"/>
              </w:rPr>
              <w:t>N</w:t>
            </w:r>
            <w:r w:rsidRPr="00BE5A10">
              <w:rPr>
                <w:rFonts w:cs="Calibri"/>
                <w:b/>
                <w:color w:val="000000"/>
                <w:sz w:val="24"/>
                <w:szCs w:val="24"/>
                <w:lang w:eastAsia="en-AU"/>
              </w:rPr>
              <w:t>umber</w:t>
            </w:r>
          </w:p>
        </w:tc>
        <w:tc>
          <w:tcPr>
            <w:tcW w:w="1647"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r w:rsidRPr="00BE5A10">
              <w:rPr>
                <w:rFonts w:cs="Calibri"/>
                <w:b/>
                <w:color w:val="000000"/>
                <w:sz w:val="24"/>
                <w:szCs w:val="24"/>
                <w:lang w:eastAsia="en-AU"/>
              </w:rPr>
              <w:t>Summary of Revision</w:t>
            </w:r>
          </w:p>
        </w:tc>
        <w:tc>
          <w:tcPr>
            <w:tcW w:w="1411"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r w:rsidRPr="00BE5A10">
              <w:rPr>
                <w:rFonts w:cs="Calibri"/>
                <w:b/>
                <w:color w:val="000000"/>
                <w:sz w:val="24"/>
                <w:szCs w:val="24"/>
                <w:lang w:eastAsia="en-AU"/>
              </w:rPr>
              <w:t>Signed (Director)</w:t>
            </w:r>
          </w:p>
        </w:tc>
        <w:tc>
          <w:tcPr>
            <w:tcW w:w="1010"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r>
              <w:rPr>
                <w:rFonts w:cs="Calibri"/>
                <w:b/>
                <w:color w:val="000000"/>
                <w:sz w:val="24"/>
                <w:szCs w:val="24"/>
                <w:lang w:eastAsia="en-AU"/>
              </w:rPr>
              <w:t>Date</w:t>
            </w:r>
          </w:p>
        </w:tc>
      </w:tr>
      <w:tr w:rsidR="00A817E5" w:rsidRPr="00BD7F7A" w:rsidTr="00743EDB">
        <w:tc>
          <w:tcPr>
            <w:tcW w:w="932" w:type="pct"/>
          </w:tcPr>
          <w:p w:rsidR="00A817E5" w:rsidRPr="009C5262"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r>
              <w:rPr>
                <w:rFonts w:cs="Calibri"/>
                <w:b/>
                <w:color w:val="000000"/>
                <w:sz w:val="24"/>
                <w:szCs w:val="24"/>
                <w:lang w:eastAsia="en-AU"/>
              </w:rPr>
              <w:t>Rev 0</w:t>
            </w:r>
          </w:p>
        </w:tc>
        <w:tc>
          <w:tcPr>
            <w:tcW w:w="1647" w:type="pct"/>
          </w:tcPr>
          <w:p w:rsidR="00A817E5" w:rsidRPr="009C5262"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r w:rsidRPr="009C5262">
              <w:rPr>
                <w:rFonts w:cs="Calibri"/>
                <w:b/>
                <w:color w:val="000000"/>
                <w:sz w:val="24"/>
                <w:szCs w:val="24"/>
                <w:lang w:eastAsia="en-AU"/>
              </w:rPr>
              <w:t>New Procedure</w:t>
            </w:r>
          </w:p>
        </w:tc>
        <w:tc>
          <w:tcPr>
            <w:tcW w:w="1411"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A817E5" w:rsidRPr="009C5262"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A817E5" w:rsidRPr="00BD7F7A" w:rsidTr="00743EDB">
        <w:tc>
          <w:tcPr>
            <w:tcW w:w="932"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A817E5" w:rsidRPr="00BD7F7A" w:rsidTr="00743EDB">
        <w:tc>
          <w:tcPr>
            <w:tcW w:w="932"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A817E5" w:rsidRPr="00BD7F7A" w:rsidTr="00743EDB">
        <w:tc>
          <w:tcPr>
            <w:tcW w:w="932"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A817E5" w:rsidRPr="00BD7F7A" w:rsidTr="00743EDB">
        <w:tc>
          <w:tcPr>
            <w:tcW w:w="932"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A817E5" w:rsidRPr="00BD7F7A" w:rsidTr="00743EDB">
        <w:tc>
          <w:tcPr>
            <w:tcW w:w="932"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A817E5" w:rsidRPr="00BD7F7A" w:rsidTr="00743EDB">
        <w:tc>
          <w:tcPr>
            <w:tcW w:w="932"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A817E5" w:rsidRPr="00BE5A10" w:rsidRDefault="00A817E5" w:rsidP="00743EDB">
            <w:pPr>
              <w:widowControl w:val="0"/>
              <w:autoSpaceDE w:val="0"/>
              <w:autoSpaceDN w:val="0"/>
              <w:adjustRightInd w:val="0"/>
              <w:spacing w:before="37" w:after="0" w:line="244" w:lineRule="auto"/>
              <w:ind w:right="307"/>
              <w:jc w:val="center"/>
              <w:rPr>
                <w:rFonts w:cs="Calibri"/>
                <w:b/>
                <w:color w:val="000000"/>
                <w:sz w:val="24"/>
                <w:szCs w:val="24"/>
                <w:lang w:eastAsia="en-AU"/>
              </w:rPr>
            </w:pPr>
          </w:p>
        </w:tc>
      </w:tr>
    </w:tbl>
    <w:p w:rsidR="00A817E5" w:rsidRPr="00BE5A10" w:rsidRDefault="00A817E5" w:rsidP="006B3FF6">
      <w:pPr>
        <w:widowControl w:val="0"/>
        <w:autoSpaceDE w:val="0"/>
        <w:autoSpaceDN w:val="0"/>
        <w:adjustRightInd w:val="0"/>
        <w:spacing w:before="37" w:after="0" w:line="244" w:lineRule="auto"/>
        <w:ind w:left="468" w:right="307" w:hanging="351"/>
        <w:jc w:val="center"/>
        <w:rPr>
          <w:b/>
          <w:noProof/>
          <w:sz w:val="44"/>
          <w:szCs w:val="44"/>
          <w:lang w:eastAsia="en-AU"/>
        </w:rPr>
      </w:pPr>
    </w:p>
    <w:p w:rsidR="00A817E5" w:rsidRDefault="00A817E5" w:rsidP="006B3FF6">
      <w:pPr>
        <w:widowControl w:val="0"/>
        <w:autoSpaceDE w:val="0"/>
        <w:autoSpaceDN w:val="0"/>
        <w:adjustRightInd w:val="0"/>
        <w:spacing w:before="37" w:after="0" w:line="244" w:lineRule="auto"/>
        <w:ind w:left="468" w:right="307" w:hanging="351"/>
        <w:jc w:val="center"/>
        <w:rPr>
          <w:b/>
          <w:noProof/>
          <w:sz w:val="44"/>
          <w:szCs w:val="44"/>
          <w:lang w:eastAsia="en-AU"/>
        </w:rPr>
      </w:pPr>
      <w:r>
        <w:rPr>
          <w:b/>
          <w:noProof/>
          <w:sz w:val="44"/>
          <w:szCs w:val="44"/>
          <w:lang w:eastAsia="en-AU"/>
        </w:rPr>
        <w:t>Document Control Procedure</w:t>
      </w:r>
    </w:p>
    <w:p w:rsidR="00A817E5" w:rsidRDefault="00A817E5" w:rsidP="006B3FF6">
      <w:pPr>
        <w:widowControl w:val="0"/>
        <w:autoSpaceDE w:val="0"/>
        <w:autoSpaceDN w:val="0"/>
        <w:adjustRightInd w:val="0"/>
        <w:spacing w:before="37" w:after="0" w:line="244" w:lineRule="auto"/>
        <w:ind w:left="468" w:right="307" w:hanging="351"/>
        <w:jc w:val="center"/>
        <w:rPr>
          <w:b/>
          <w:noProof/>
          <w:sz w:val="40"/>
          <w:szCs w:val="40"/>
          <w:lang w:eastAsia="en-AU"/>
        </w:rPr>
      </w:pPr>
    </w:p>
    <w:p w:rsidR="00A817E5" w:rsidRPr="00365321" w:rsidRDefault="00A817E5" w:rsidP="006B3FF6">
      <w:pPr>
        <w:widowControl w:val="0"/>
        <w:autoSpaceDE w:val="0"/>
        <w:autoSpaceDN w:val="0"/>
        <w:adjustRightInd w:val="0"/>
        <w:spacing w:before="37" w:after="0" w:line="244" w:lineRule="auto"/>
        <w:ind w:left="468" w:right="307" w:hanging="351"/>
        <w:jc w:val="center"/>
        <w:rPr>
          <w:b/>
          <w:noProof/>
          <w:sz w:val="40"/>
          <w:szCs w:val="40"/>
          <w:lang w:eastAsia="en-AU"/>
        </w:rPr>
      </w:pPr>
      <w:r>
        <w:rPr>
          <w:b/>
          <w:noProof/>
          <w:sz w:val="40"/>
          <w:szCs w:val="40"/>
          <w:lang w:eastAsia="en-AU"/>
        </w:rPr>
        <w:t>Procedure 4.4.5</w:t>
      </w:r>
    </w:p>
    <w:p w:rsidR="00A817E5" w:rsidRPr="00BE5A10" w:rsidRDefault="00A817E5" w:rsidP="006B3FF6">
      <w:pPr>
        <w:widowControl w:val="0"/>
        <w:autoSpaceDE w:val="0"/>
        <w:autoSpaceDN w:val="0"/>
        <w:adjustRightInd w:val="0"/>
        <w:spacing w:before="37" w:after="0" w:line="244" w:lineRule="auto"/>
        <w:ind w:left="468" w:right="307" w:hanging="351"/>
        <w:jc w:val="center"/>
        <w:rPr>
          <w:b/>
          <w:noProof/>
          <w:sz w:val="44"/>
          <w:szCs w:val="44"/>
          <w:lang w:eastAsia="en-AU"/>
        </w:rPr>
      </w:pPr>
    </w:p>
    <w:p w:rsidR="00A817E5" w:rsidRPr="00BE5A10" w:rsidRDefault="00A817E5" w:rsidP="006B3FF6">
      <w:pPr>
        <w:widowControl w:val="0"/>
        <w:autoSpaceDE w:val="0"/>
        <w:autoSpaceDN w:val="0"/>
        <w:adjustRightInd w:val="0"/>
        <w:spacing w:before="37" w:after="0" w:line="244" w:lineRule="auto"/>
        <w:ind w:left="468" w:right="307" w:hanging="351"/>
        <w:jc w:val="center"/>
        <w:rPr>
          <w:b/>
          <w:i/>
          <w:noProof/>
          <w:color w:val="C00000"/>
          <w:sz w:val="32"/>
          <w:szCs w:val="32"/>
          <w:lang w:eastAsia="en-AU"/>
        </w:rPr>
      </w:pPr>
      <w:r>
        <w:rPr>
          <w:b/>
          <w:i/>
          <w:noProof/>
          <w:color w:val="C00000"/>
          <w:sz w:val="32"/>
          <w:szCs w:val="32"/>
          <w:lang w:eastAsia="en-AU"/>
        </w:rPr>
        <w:t>“Gastech</w:t>
      </w:r>
      <w:r w:rsidRPr="00BE5A10">
        <w:rPr>
          <w:b/>
          <w:i/>
          <w:noProof/>
          <w:color w:val="C00000"/>
          <w:sz w:val="32"/>
          <w:szCs w:val="32"/>
          <w:lang w:eastAsia="en-AU"/>
        </w:rPr>
        <w:t xml:space="preserve"> Committed to </w:t>
      </w:r>
      <w:r>
        <w:rPr>
          <w:b/>
          <w:i/>
          <w:noProof/>
          <w:color w:val="C00000"/>
          <w:sz w:val="32"/>
          <w:szCs w:val="32"/>
          <w:lang w:eastAsia="en-AU"/>
        </w:rPr>
        <w:t>HSE</w:t>
      </w:r>
      <w:bookmarkStart w:id="0" w:name="_GoBack"/>
      <w:bookmarkEnd w:id="0"/>
      <w:r w:rsidRPr="00BE5A10">
        <w:rPr>
          <w:b/>
          <w:i/>
          <w:noProof/>
          <w:color w:val="C00000"/>
          <w:sz w:val="32"/>
          <w:szCs w:val="32"/>
          <w:lang w:eastAsia="en-AU"/>
        </w:rPr>
        <w:t>”</w:t>
      </w:r>
    </w:p>
    <w:p w:rsidR="00A817E5" w:rsidRDefault="00A817E5" w:rsidP="006B3FF6"/>
    <w:p w:rsidR="00A817E5" w:rsidRDefault="00A817E5" w:rsidP="006B3FF6"/>
    <w:p w:rsidR="00A817E5" w:rsidRDefault="00A817E5" w:rsidP="006B3FF6"/>
    <w:p w:rsidR="00A817E5" w:rsidRDefault="00A817E5" w:rsidP="006B3FF6"/>
    <w:p w:rsidR="00A817E5" w:rsidRDefault="00A817E5" w:rsidP="006B3FF6"/>
    <w:p w:rsidR="00A817E5" w:rsidRDefault="00A817E5">
      <w:pPr>
        <w:jc w:val="left"/>
      </w:pPr>
      <w:r>
        <w:br w:type="page"/>
      </w:r>
    </w:p>
    <w:p w:rsidR="00A817E5" w:rsidRDefault="00A817E5" w:rsidP="00232E4C">
      <w:pPr>
        <w:pStyle w:val="TOCHeading"/>
      </w:pPr>
      <w:r>
        <w:t>Contents</w:t>
      </w:r>
    </w:p>
    <w:p w:rsidR="00A817E5" w:rsidRDefault="00A817E5">
      <w:pPr>
        <w:pStyle w:val="TOC1"/>
        <w:tabs>
          <w:tab w:val="left" w:pos="440"/>
          <w:tab w:val="right" w:leader="dot" w:pos="9016"/>
        </w:tabs>
        <w:rPr>
          <w:noProof/>
          <w:lang w:eastAsia="en-AU"/>
        </w:rPr>
      </w:pPr>
      <w:r>
        <w:fldChar w:fldCharType="begin"/>
      </w:r>
      <w:r>
        <w:instrText xml:space="preserve"> TOC \o "1-3" \h \z \u </w:instrText>
      </w:r>
      <w:r>
        <w:fldChar w:fldCharType="separate"/>
      </w:r>
      <w:hyperlink w:anchor="_Toc337216038" w:history="1">
        <w:r w:rsidRPr="00957E73">
          <w:rPr>
            <w:rStyle w:val="Hyperlink"/>
            <w:noProof/>
          </w:rPr>
          <w:t>1.</w:t>
        </w:r>
        <w:r>
          <w:rPr>
            <w:noProof/>
            <w:lang w:eastAsia="en-AU"/>
          </w:rPr>
          <w:tab/>
        </w:r>
        <w:r w:rsidRPr="00957E73">
          <w:rPr>
            <w:rStyle w:val="Hyperlink"/>
            <w:noProof/>
          </w:rPr>
          <w:t>PURPOSE</w:t>
        </w:r>
        <w:r>
          <w:rPr>
            <w:noProof/>
            <w:webHidden/>
          </w:rPr>
          <w:tab/>
        </w:r>
        <w:r>
          <w:rPr>
            <w:noProof/>
            <w:webHidden/>
          </w:rPr>
          <w:fldChar w:fldCharType="begin"/>
        </w:r>
        <w:r>
          <w:rPr>
            <w:noProof/>
            <w:webHidden/>
          </w:rPr>
          <w:instrText xml:space="preserve"> PAGEREF _Toc337216038 \h </w:instrText>
        </w:r>
        <w:r>
          <w:rPr>
            <w:noProof/>
          </w:rPr>
        </w:r>
        <w:r>
          <w:rPr>
            <w:noProof/>
            <w:webHidden/>
          </w:rPr>
          <w:fldChar w:fldCharType="separate"/>
        </w:r>
        <w:r>
          <w:rPr>
            <w:noProof/>
            <w:webHidden/>
          </w:rPr>
          <w:t>3</w:t>
        </w:r>
        <w:r>
          <w:rPr>
            <w:noProof/>
            <w:webHidden/>
          </w:rPr>
          <w:fldChar w:fldCharType="end"/>
        </w:r>
      </w:hyperlink>
    </w:p>
    <w:p w:rsidR="00A817E5" w:rsidRDefault="00A817E5">
      <w:pPr>
        <w:pStyle w:val="TOC1"/>
        <w:tabs>
          <w:tab w:val="left" w:pos="440"/>
          <w:tab w:val="right" w:leader="dot" w:pos="9016"/>
        </w:tabs>
        <w:rPr>
          <w:noProof/>
          <w:lang w:eastAsia="en-AU"/>
        </w:rPr>
      </w:pPr>
      <w:hyperlink w:anchor="_Toc337216039" w:history="1">
        <w:r w:rsidRPr="00957E73">
          <w:rPr>
            <w:rStyle w:val="Hyperlink"/>
            <w:noProof/>
          </w:rPr>
          <w:t>2.</w:t>
        </w:r>
        <w:r>
          <w:rPr>
            <w:noProof/>
            <w:lang w:eastAsia="en-AU"/>
          </w:rPr>
          <w:tab/>
        </w:r>
        <w:r w:rsidRPr="00957E73">
          <w:rPr>
            <w:rStyle w:val="Hyperlink"/>
            <w:noProof/>
          </w:rPr>
          <w:t>SCOPE</w:t>
        </w:r>
        <w:r>
          <w:rPr>
            <w:noProof/>
            <w:webHidden/>
          </w:rPr>
          <w:tab/>
        </w:r>
        <w:r>
          <w:rPr>
            <w:noProof/>
            <w:webHidden/>
          </w:rPr>
          <w:fldChar w:fldCharType="begin"/>
        </w:r>
        <w:r>
          <w:rPr>
            <w:noProof/>
            <w:webHidden/>
          </w:rPr>
          <w:instrText xml:space="preserve"> PAGEREF _Toc337216039 \h </w:instrText>
        </w:r>
        <w:r>
          <w:rPr>
            <w:noProof/>
          </w:rPr>
        </w:r>
        <w:r>
          <w:rPr>
            <w:noProof/>
            <w:webHidden/>
          </w:rPr>
          <w:fldChar w:fldCharType="separate"/>
        </w:r>
        <w:r>
          <w:rPr>
            <w:noProof/>
            <w:webHidden/>
          </w:rPr>
          <w:t>3</w:t>
        </w:r>
        <w:r>
          <w:rPr>
            <w:noProof/>
            <w:webHidden/>
          </w:rPr>
          <w:fldChar w:fldCharType="end"/>
        </w:r>
      </w:hyperlink>
    </w:p>
    <w:p w:rsidR="00A817E5" w:rsidRDefault="00A817E5">
      <w:pPr>
        <w:pStyle w:val="TOC1"/>
        <w:tabs>
          <w:tab w:val="left" w:pos="440"/>
          <w:tab w:val="right" w:leader="dot" w:pos="9016"/>
        </w:tabs>
        <w:rPr>
          <w:noProof/>
          <w:lang w:eastAsia="en-AU"/>
        </w:rPr>
      </w:pPr>
      <w:hyperlink w:anchor="_Toc337216040" w:history="1">
        <w:r w:rsidRPr="00957E73">
          <w:rPr>
            <w:rStyle w:val="Hyperlink"/>
            <w:noProof/>
          </w:rPr>
          <w:t>3.</w:t>
        </w:r>
        <w:r>
          <w:rPr>
            <w:noProof/>
            <w:lang w:eastAsia="en-AU"/>
          </w:rPr>
          <w:tab/>
        </w:r>
        <w:r w:rsidRPr="00957E73">
          <w:rPr>
            <w:rStyle w:val="Hyperlink"/>
            <w:noProof/>
          </w:rPr>
          <w:t>DETAIL</w:t>
        </w:r>
        <w:r>
          <w:rPr>
            <w:noProof/>
            <w:webHidden/>
          </w:rPr>
          <w:tab/>
        </w:r>
        <w:r>
          <w:rPr>
            <w:noProof/>
            <w:webHidden/>
          </w:rPr>
          <w:fldChar w:fldCharType="begin"/>
        </w:r>
        <w:r>
          <w:rPr>
            <w:noProof/>
            <w:webHidden/>
          </w:rPr>
          <w:instrText xml:space="preserve"> PAGEREF _Toc337216040 \h </w:instrText>
        </w:r>
        <w:r>
          <w:rPr>
            <w:noProof/>
          </w:rPr>
        </w:r>
        <w:r>
          <w:rPr>
            <w:noProof/>
            <w:webHidden/>
          </w:rPr>
          <w:fldChar w:fldCharType="separate"/>
        </w:r>
        <w:r>
          <w:rPr>
            <w:noProof/>
            <w:webHidden/>
          </w:rPr>
          <w:t>3</w:t>
        </w:r>
        <w:r>
          <w:rPr>
            <w:noProof/>
            <w:webHidden/>
          </w:rPr>
          <w:fldChar w:fldCharType="end"/>
        </w:r>
      </w:hyperlink>
    </w:p>
    <w:p w:rsidR="00A817E5" w:rsidRDefault="00A817E5" w:rsidP="00C350EF">
      <w:pPr>
        <w:pStyle w:val="TOC2"/>
        <w:rPr>
          <w:noProof/>
          <w:lang w:eastAsia="en-AU"/>
        </w:rPr>
      </w:pPr>
      <w:hyperlink w:anchor="_Toc337216041" w:history="1">
        <w:r w:rsidRPr="00957E73">
          <w:rPr>
            <w:rStyle w:val="Hyperlink"/>
            <w:noProof/>
          </w:rPr>
          <w:t>3.1</w:t>
        </w:r>
        <w:r>
          <w:rPr>
            <w:noProof/>
            <w:lang w:eastAsia="en-AU"/>
          </w:rPr>
          <w:tab/>
        </w:r>
        <w:r w:rsidRPr="00957E73">
          <w:rPr>
            <w:rStyle w:val="Hyperlink"/>
            <w:noProof/>
          </w:rPr>
          <w:t>Overview</w:t>
        </w:r>
        <w:r>
          <w:rPr>
            <w:noProof/>
            <w:webHidden/>
          </w:rPr>
          <w:tab/>
        </w:r>
        <w:r>
          <w:rPr>
            <w:noProof/>
            <w:webHidden/>
          </w:rPr>
          <w:fldChar w:fldCharType="begin"/>
        </w:r>
        <w:r>
          <w:rPr>
            <w:noProof/>
            <w:webHidden/>
          </w:rPr>
          <w:instrText xml:space="preserve"> PAGEREF _Toc337216041 \h </w:instrText>
        </w:r>
        <w:r>
          <w:rPr>
            <w:noProof/>
          </w:rPr>
        </w:r>
        <w:r>
          <w:rPr>
            <w:noProof/>
            <w:webHidden/>
          </w:rPr>
          <w:fldChar w:fldCharType="separate"/>
        </w:r>
        <w:r>
          <w:rPr>
            <w:noProof/>
            <w:webHidden/>
          </w:rPr>
          <w:t>3</w:t>
        </w:r>
        <w:r>
          <w:rPr>
            <w:noProof/>
            <w:webHidden/>
          </w:rPr>
          <w:fldChar w:fldCharType="end"/>
        </w:r>
      </w:hyperlink>
    </w:p>
    <w:p w:rsidR="00A817E5" w:rsidRDefault="00A817E5" w:rsidP="00C350EF">
      <w:pPr>
        <w:pStyle w:val="TOC2"/>
        <w:rPr>
          <w:noProof/>
          <w:lang w:eastAsia="en-AU"/>
        </w:rPr>
      </w:pPr>
      <w:hyperlink w:anchor="_Toc337216042" w:history="1">
        <w:r w:rsidRPr="00957E73">
          <w:rPr>
            <w:rStyle w:val="Hyperlink"/>
            <w:noProof/>
          </w:rPr>
          <w:t>3.2</w:t>
        </w:r>
        <w:r>
          <w:rPr>
            <w:noProof/>
            <w:lang w:eastAsia="en-AU"/>
          </w:rPr>
          <w:tab/>
        </w:r>
        <w:r w:rsidRPr="00957E73">
          <w:rPr>
            <w:rStyle w:val="Hyperlink"/>
            <w:noProof/>
          </w:rPr>
          <w:t>Controlled Documents</w:t>
        </w:r>
        <w:r>
          <w:rPr>
            <w:noProof/>
            <w:webHidden/>
          </w:rPr>
          <w:tab/>
        </w:r>
        <w:r>
          <w:rPr>
            <w:noProof/>
            <w:webHidden/>
          </w:rPr>
          <w:fldChar w:fldCharType="begin"/>
        </w:r>
        <w:r>
          <w:rPr>
            <w:noProof/>
            <w:webHidden/>
          </w:rPr>
          <w:instrText xml:space="preserve"> PAGEREF _Toc337216042 \h </w:instrText>
        </w:r>
        <w:r>
          <w:rPr>
            <w:noProof/>
          </w:rPr>
        </w:r>
        <w:r>
          <w:rPr>
            <w:noProof/>
            <w:webHidden/>
          </w:rPr>
          <w:fldChar w:fldCharType="separate"/>
        </w:r>
        <w:r>
          <w:rPr>
            <w:noProof/>
            <w:webHidden/>
          </w:rPr>
          <w:t>3</w:t>
        </w:r>
        <w:r>
          <w:rPr>
            <w:noProof/>
            <w:webHidden/>
          </w:rPr>
          <w:fldChar w:fldCharType="end"/>
        </w:r>
      </w:hyperlink>
    </w:p>
    <w:p w:rsidR="00A817E5" w:rsidRDefault="00A817E5" w:rsidP="00C350EF">
      <w:pPr>
        <w:pStyle w:val="TOC2"/>
        <w:rPr>
          <w:noProof/>
          <w:lang w:eastAsia="en-AU"/>
        </w:rPr>
      </w:pPr>
      <w:hyperlink w:anchor="_Toc337216043" w:history="1">
        <w:r w:rsidRPr="00957E73">
          <w:rPr>
            <w:rStyle w:val="Hyperlink"/>
            <w:noProof/>
          </w:rPr>
          <w:t>3.3</w:t>
        </w:r>
        <w:r>
          <w:rPr>
            <w:noProof/>
            <w:lang w:eastAsia="en-AU"/>
          </w:rPr>
          <w:tab/>
        </w:r>
        <w:r w:rsidRPr="00957E73">
          <w:rPr>
            <w:rStyle w:val="Hyperlink"/>
            <w:noProof/>
          </w:rPr>
          <w:t>Document Formatting</w:t>
        </w:r>
        <w:r>
          <w:rPr>
            <w:noProof/>
            <w:webHidden/>
          </w:rPr>
          <w:tab/>
        </w:r>
        <w:r>
          <w:rPr>
            <w:noProof/>
            <w:webHidden/>
          </w:rPr>
          <w:fldChar w:fldCharType="begin"/>
        </w:r>
        <w:r>
          <w:rPr>
            <w:noProof/>
            <w:webHidden/>
          </w:rPr>
          <w:instrText xml:space="preserve"> PAGEREF _Toc337216043 \h </w:instrText>
        </w:r>
        <w:r>
          <w:rPr>
            <w:noProof/>
          </w:rPr>
        </w:r>
        <w:r>
          <w:rPr>
            <w:noProof/>
            <w:webHidden/>
          </w:rPr>
          <w:fldChar w:fldCharType="separate"/>
        </w:r>
        <w:r>
          <w:rPr>
            <w:noProof/>
            <w:webHidden/>
          </w:rPr>
          <w:t>3</w:t>
        </w:r>
        <w:r>
          <w:rPr>
            <w:noProof/>
            <w:webHidden/>
          </w:rPr>
          <w:fldChar w:fldCharType="end"/>
        </w:r>
      </w:hyperlink>
    </w:p>
    <w:p w:rsidR="00A817E5" w:rsidRDefault="00A817E5" w:rsidP="00C350EF">
      <w:pPr>
        <w:pStyle w:val="TOC2"/>
        <w:rPr>
          <w:noProof/>
          <w:lang w:eastAsia="en-AU"/>
        </w:rPr>
      </w:pPr>
      <w:hyperlink w:anchor="_Toc337216044" w:history="1">
        <w:r w:rsidRPr="00957E73">
          <w:rPr>
            <w:rStyle w:val="Hyperlink"/>
            <w:noProof/>
          </w:rPr>
          <w:t>3.4</w:t>
        </w:r>
        <w:r>
          <w:rPr>
            <w:noProof/>
            <w:lang w:eastAsia="en-AU"/>
          </w:rPr>
          <w:tab/>
        </w:r>
        <w:r w:rsidRPr="00957E73">
          <w:rPr>
            <w:rStyle w:val="Hyperlink"/>
            <w:noProof/>
          </w:rPr>
          <w:t xml:space="preserve"> Overviews and Manuals</w:t>
        </w:r>
        <w:r>
          <w:rPr>
            <w:noProof/>
            <w:webHidden/>
          </w:rPr>
          <w:tab/>
        </w:r>
        <w:r>
          <w:rPr>
            <w:noProof/>
            <w:webHidden/>
          </w:rPr>
          <w:fldChar w:fldCharType="begin"/>
        </w:r>
        <w:r>
          <w:rPr>
            <w:noProof/>
            <w:webHidden/>
          </w:rPr>
          <w:instrText xml:space="preserve"> PAGEREF _Toc337216044 \h </w:instrText>
        </w:r>
        <w:r>
          <w:rPr>
            <w:noProof/>
            <w:webHidden/>
          </w:rPr>
          <w:fldChar w:fldCharType="separate"/>
        </w:r>
        <w:r>
          <w:rPr>
            <w:b/>
            <w:bCs/>
            <w:noProof/>
            <w:webHidden/>
            <w:lang w:val="en-US"/>
          </w:rPr>
          <w:t>Error! Bookmark not defined.</w:t>
        </w:r>
        <w:r>
          <w:rPr>
            <w:noProof/>
            <w:webHidden/>
          </w:rPr>
          <w:fldChar w:fldCharType="end"/>
        </w:r>
      </w:hyperlink>
    </w:p>
    <w:p w:rsidR="00A817E5" w:rsidRDefault="00A817E5" w:rsidP="00C350EF">
      <w:pPr>
        <w:pStyle w:val="TOC2"/>
        <w:rPr>
          <w:noProof/>
          <w:lang w:eastAsia="en-AU"/>
        </w:rPr>
      </w:pPr>
      <w:hyperlink w:anchor="_Toc337216045" w:history="1">
        <w:r w:rsidRPr="00957E73">
          <w:rPr>
            <w:rStyle w:val="Hyperlink"/>
            <w:noProof/>
          </w:rPr>
          <w:t>3.5</w:t>
        </w:r>
        <w:r>
          <w:rPr>
            <w:noProof/>
            <w:lang w:eastAsia="en-AU"/>
          </w:rPr>
          <w:tab/>
        </w:r>
        <w:r w:rsidRPr="00957E73">
          <w:rPr>
            <w:rStyle w:val="Hyperlink"/>
            <w:noProof/>
          </w:rPr>
          <w:t>Procedures</w:t>
        </w:r>
        <w:r>
          <w:rPr>
            <w:noProof/>
            <w:webHidden/>
          </w:rPr>
          <w:tab/>
        </w:r>
        <w:r>
          <w:rPr>
            <w:noProof/>
            <w:webHidden/>
          </w:rPr>
          <w:fldChar w:fldCharType="begin"/>
        </w:r>
        <w:r>
          <w:rPr>
            <w:noProof/>
            <w:webHidden/>
          </w:rPr>
          <w:instrText xml:space="preserve"> PAGEREF _Toc337216045 \h </w:instrText>
        </w:r>
        <w:r>
          <w:rPr>
            <w:noProof/>
            <w:webHidden/>
          </w:rPr>
          <w:fldChar w:fldCharType="separate"/>
        </w:r>
        <w:r>
          <w:rPr>
            <w:b/>
            <w:bCs/>
            <w:noProof/>
            <w:webHidden/>
            <w:lang w:val="en-US"/>
          </w:rPr>
          <w:t>Error! Bookmark not defined.</w:t>
        </w:r>
        <w:r>
          <w:rPr>
            <w:noProof/>
            <w:webHidden/>
          </w:rPr>
          <w:fldChar w:fldCharType="end"/>
        </w:r>
      </w:hyperlink>
    </w:p>
    <w:p w:rsidR="00A817E5" w:rsidRDefault="00A817E5" w:rsidP="00C350EF">
      <w:pPr>
        <w:pStyle w:val="TOC2"/>
        <w:rPr>
          <w:noProof/>
          <w:lang w:eastAsia="en-AU"/>
        </w:rPr>
      </w:pPr>
      <w:hyperlink w:anchor="_Toc337216046" w:history="1">
        <w:r w:rsidRPr="00957E73">
          <w:rPr>
            <w:rStyle w:val="Hyperlink"/>
            <w:noProof/>
          </w:rPr>
          <w:t>3.6</w:t>
        </w:r>
        <w:r>
          <w:rPr>
            <w:noProof/>
            <w:lang w:eastAsia="en-AU"/>
          </w:rPr>
          <w:tab/>
        </w:r>
        <w:r w:rsidRPr="00957E73">
          <w:rPr>
            <w:rStyle w:val="Hyperlink"/>
            <w:noProof/>
          </w:rPr>
          <w:t>Policies</w:t>
        </w:r>
        <w:r>
          <w:rPr>
            <w:noProof/>
            <w:webHidden/>
          </w:rPr>
          <w:tab/>
        </w:r>
        <w:r>
          <w:rPr>
            <w:noProof/>
            <w:webHidden/>
          </w:rPr>
          <w:fldChar w:fldCharType="begin"/>
        </w:r>
        <w:r>
          <w:rPr>
            <w:noProof/>
            <w:webHidden/>
          </w:rPr>
          <w:instrText xml:space="preserve"> PAGEREF _Toc337216046 \h </w:instrText>
        </w:r>
        <w:r>
          <w:rPr>
            <w:noProof/>
          </w:rPr>
        </w:r>
        <w:r>
          <w:rPr>
            <w:noProof/>
            <w:webHidden/>
          </w:rPr>
          <w:fldChar w:fldCharType="separate"/>
        </w:r>
        <w:r>
          <w:rPr>
            <w:noProof/>
            <w:webHidden/>
          </w:rPr>
          <w:t>3</w:t>
        </w:r>
        <w:r>
          <w:rPr>
            <w:noProof/>
            <w:webHidden/>
          </w:rPr>
          <w:fldChar w:fldCharType="end"/>
        </w:r>
      </w:hyperlink>
    </w:p>
    <w:p w:rsidR="00A817E5" w:rsidRDefault="00A817E5" w:rsidP="00C350EF">
      <w:pPr>
        <w:pStyle w:val="TOC2"/>
        <w:rPr>
          <w:noProof/>
          <w:lang w:eastAsia="en-AU"/>
        </w:rPr>
      </w:pPr>
      <w:hyperlink w:anchor="_Toc337216047" w:history="1">
        <w:r w:rsidRPr="00957E73">
          <w:rPr>
            <w:rStyle w:val="Hyperlink"/>
            <w:noProof/>
          </w:rPr>
          <w:t>3.7</w:t>
        </w:r>
        <w:r>
          <w:rPr>
            <w:noProof/>
            <w:lang w:eastAsia="en-AU"/>
          </w:rPr>
          <w:tab/>
        </w:r>
        <w:r w:rsidRPr="00957E73">
          <w:rPr>
            <w:rStyle w:val="Hyperlink"/>
            <w:noProof/>
          </w:rPr>
          <w:t>Forms, Tools and Templates</w:t>
        </w:r>
        <w:r>
          <w:rPr>
            <w:noProof/>
            <w:webHidden/>
          </w:rPr>
          <w:tab/>
        </w:r>
        <w:r>
          <w:rPr>
            <w:noProof/>
            <w:webHidden/>
          </w:rPr>
          <w:fldChar w:fldCharType="begin"/>
        </w:r>
        <w:r>
          <w:rPr>
            <w:noProof/>
            <w:webHidden/>
          </w:rPr>
          <w:instrText xml:space="preserve"> PAGEREF _Toc337216047 \h </w:instrText>
        </w:r>
        <w:r>
          <w:rPr>
            <w:noProof/>
          </w:rPr>
        </w:r>
        <w:r>
          <w:rPr>
            <w:noProof/>
            <w:webHidden/>
          </w:rPr>
          <w:fldChar w:fldCharType="separate"/>
        </w:r>
        <w:r>
          <w:rPr>
            <w:noProof/>
            <w:webHidden/>
          </w:rPr>
          <w:t>3</w:t>
        </w:r>
        <w:r>
          <w:rPr>
            <w:noProof/>
            <w:webHidden/>
          </w:rPr>
          <w:fldChar w:fldCharType="end"/>
        </w:r>
      </w:hyperlink>
    </w:p>
    <w:p w:rsidR="00A817E5" w:rsidRDefault="00A817E5" w:rsidP="00C350EF">
      <w:pPr>
        <w:pStyle w:val="TOC2"/>
        <w:rPr>
          <w:noProof/>
          <w:lang w:eastAsia="en-AU"/>
        </w:rPr>
      </w:pPr>
      <w:hyperlink w:anchor="_Toc337216048" w:history="1">
        <w:r w:rsidRPr="00957E73">
          <w:rPr>
            <w:rStyle w:val="Hyperlink"/>
            <w:noProof/>
          </w:rPr>
          <w:t>3.8</w:t>
        </w:r>
        <w:r>
          <w:rPr>
            <w:noProof/>
            <w:lang w:eastAsia="en-AU"/>
          </w:rPr>
          <w:tab/>
        </w:r>
        <w:r w:rsidRPr="00957E73">
          <w:rPr>
            <w:rStyle w:val="Hyperlink"/>
            <w:noProof/>
          </w:rPr>
          <w:t>Process for Document Development and Amendments</w:t>
        </w:r>
        <w:r>
          <w:rPr>
            <w:noProof/>
            <w:webHidden/>
          </w:rPr>
          <w:tab/>
        </w:r>
        <w:r>
          <w:rPr>
            <w:noProof/>
            <w:webHidden/>
          </w:rPr>
          <w:fldChar w:fldCharType="begin"/>
        </w:r>
        <w:r>
          <w:rPr>
            <w:noProof/>
            <w:webHidden/>
          </w:rPr>
          <w:instrText xml:space="preserve"> PAGEREF _Toc337216048 \h </w:instrText>
        </w:r>
        <w:r>
          <w:rPr>
            <w:noProof/>
          </w:rPr>
        </w:r>
        <w:r>
          <w:rPr>
            <w:noProof/>
            <w:webHidden/>
          </w:rPr>
          <w:fldChar w:fldCharType="separate"/>
        </w:r>
        <w:r>
          <w:rPr>
            <w:noProof/>
            <w:webHidden/>
          </w:rPr>
          <w:t>3</w:t>
        </w:r>
        <w:r>
          <w:rPr>
            <w:noProof/>
            <w:webHidden/>
          </w:rPr>
          <w:fldChar w:fldCharType="end"/>
        </w:r>
      </w:hyperlink>
    </w:p>
    <w:p w:rsidR="00A817E5" w:rsidRDefault="00A817E5">
      <w:pPr>
        <w:pStyle w:val="TOC1"/>
        <w:tabs>
          <w:tab w:val="left" w:pos="440"/>
          <w:tab w:val="right" w:leader="dot" w:pos="9016"/>
        </w:tabs>
        <w:rPr>
          <w:noProof/>
          <w:lang w:eastAsia="en-AU"/>
        </w:rPr>
      </w:pPr>
      <w:hyperlink w:anchor="_Toc337216049" w:history="1">
        <w:r w:rsidRPr="00957E73">
          <w:rPr>
            <w:rStyle w:val="Hyperlink"/>
            <w:noProof/>
          </w:rPr>
          <w:t>4.</w:t>
        </w:r>
        <w:r>
          <w:rPr>
            <w:noProof/>
            <w:lang w:eastAsia="en-AU"/>
          </w:rPr>
          <w:tab/>
        </w:r>
        <w:r w:rsidRPr="00957E73">
          <w:rPr>
            <w:rStyle w:val="Hyperlink"/>
            <w:noProof/>
          </w:rPr>
          <w:t>TRAINING AND COMPETENCY REQUIREMENTS</w:t>
        </w:r>
        <w:r>
          <w:rPr>
            <w:noProof/>
            <w:webHidden/>
          </w:rPr>
          <w:tab/>
        </w:r>
        <w:r>
          <w:rPr>
            <w:noProof/>
            <w:webHidden/>
          </w:rPr>
          <w:fldChar w:fldCharType="begin"/>
        </w:r>
        <w:r>
          <w:rPr>
            <w:noProof/>
            <w:webHidden/>
          </w:rPr>
          <w:instrText xml:space="preserve"> PAGEREF _Toc337216049 \h </w:instrText>
        </w:r>
        <w:r>
          <w:rPr>
            <w:noProof/>
          </w:rPr>
        </w:r>
        <w:r>
          <w:rPr>
            <w:noProof/>
            <w:webHidden/>
          </w:rPr>
          <w:fldChar w:fldCharType="separate"/>
        </w:r>
        <w:r>
          <w:rPr>
            <w:noProof/>
            <w:webHidden/>
          </w:rPr>
          <w:t>3</w:t>
        </w:r>
        <w:r>
          <w:rPr>
            <w:noProof/>
            <w:webHidden/>
          </w:rPr>
          <w:fldChar w:fldCharType="end"/>
        </w:r>
      </w:hyperlink>
    </w:p>
    <w:p w:rsidR="00A817E5" w:rsidRDefault="00A817E5">
      <w:pPr>
        <w:pStyle w:val="TOC1"/>
        <w:tabs>
          <w:tab w:val="left" w:pos="440"/>
          <w:tab w:val="right" w:leader="dot" w:pos="9016"/>
        </w:tabs>
        <w:rPr>
          <w:noProof/>
          <w:lang w:eastAsia="en-AU"/>
        </w:rPr>
      </w:pPr>
      <w:hyperlink w:anchor="_Toc337216050" w:history="1">
        <w:r w:rsidRPr="00957E73">
          <w:rPr>
            <w:rStyle w:val="Hyperlink"/>
            <w:noProof/>
          </w:rPr>
          <w:t>5.</w:t>
        </w:r>
        <w:r>
          <w:rPr>
            <w:noProof/>
            <w:lang w:eastAsia="en-AU"/>
          </w:rPr>
          <w:tab/>
        </w:r>
        <w:r w:rsidRPr="00957E73">
          <w:rPr>
            <w:rStyle w:val="Hyperlink"/>
            <w:noProof/>
          </w:rPr>
          <w:t>RESPONSIBILITIES</w:t>
        </w:r>
        <w:r>
          <w:rPr>
            <w:noProof/>
            <w:webHidden/>
          </w:rPr>
          <w:tab/>
        </w:r>
        <w:r>
          <w:rPr>
            <w:noProof/>
            <w:webHidden/>
          </w:rPr>
          <w:fldChar w:fldCharType="begin"/>
        </w:r>
        <w:r>
          <w:rPr>
            <w:noProof/>
            <w:webHidden/>
          </w:rPr>
          <w:instrText xml:space="preserve"> PAGEREF _Toc337216050 \h </w:instrText>
        </w:r>
        <w:r>
          <w:rPr>
            <w:noProof/>
          </w:rPr>
        </w:r>
        <w:r>
          <w:rPr>
            <w:noProof/>
            <w:webHidden/>
          </w:rPr>
          <w:fldChar w:fldCharType="separate"/>
        </w:r>
        <w:r>
          <w:rPr>
            <w:noProof/>
            <w:webHidden/>
          </w:rPr>
          <w:t>3</w:t>
        </w:r>
        <w:r>
          <w:rPr>
            <w:noProof/>
            <w:webHidden/>
          </w:rPr>
          <w:fldChar w:fldCharType="end"/>
        </w:r>
      </w:hyperlink>
    </w:p>
    <w:p w:rsidR="00A817E5" w:rsidRDefault="00A817E5" w:rsidP="00C350EF">
      <w:pPr>
        <w:pStyle w:val="TOC2"/>
        <w:rPr>
          <w:noProof/>
          <w:lang w:eastAsia="en-AU"/>
        </w:rPr>
      </w:pPr>
      <w:hyperlink w:anchor="_Toc337216051" w:history="1">
        <w:r w:rsidRPr="00957E73">
          <w:rPr>
            <w:rStyle w:val="Hyperlink"/>
            <w:noProof/>
          </w:rPr>
          <w:t>5.1</w:t>
        </w:r>
        <w:r>
          <w:rPr>
            <w:noProof/>
            <w:lang w:eastAsia="en-AU"/>
          </w:rPr>
          <w:tab/>
        </w:r>
        <w:r>
          <w:rPr>
            <w:rStyle w:val="Hyperlink"/>
            <w:noProof/>
          </w:rPr>
          <w:t>Gastech</w:t>
        </w:r>
        <w:r w:rsidRPr="00957E73">
          <w:rPr>
            <w:rStyle w:val="Hyperlink"/>
            <w:noProof/>
          </w:rPr>
          <w:t xml:space="preserve"> Directors</w:t>
        </w:r>
        <w:r>
          <w:rPr>
            <w:noProof/>
            <w:webHidden/>
          </w:rPr>
          <w:tab/>
        </w:r>
        <w:r>
          <w:rPr>
            <w:noProof/>
            <w:webHidden/>
          </w:rPr>
          <w:fldChar w:fldCharType="begin"/>
        </w:r>
        <w:r>
          <w:rPr>
            <w:noProof/>
            <w:webHidden/>
          </w:rPr>
          <w:instrText xml:space="preserve"> PAGEREF _Toc337216051 \h </w:instrText>
        </w:r>
        <w:r>
          <w:rPr>
            <w:noProof/>
          </w:rPr>
        </w:r>
        <w:r>
          <w:rPr>
            <w:noProof/>
            <w:webHidden/>
          </w:rPr>
          <w:fldChar w:fldCharType="separate"/>
        </w:r>
        <w:r>
          <w:rPr>
            <w:noProof/>
            <w:webHidden/>
          </w:rPr>
          <w:t>3</w:t>
        </w:r>
        <w:r>
          <w:rPr>
            <w:noProof/>
            <w:webHidden/>
          </w:rPr>
          <w:fldChar w:fldCharType="end"/>
        </w:r>
      </w:hyperlink>
    </w:p>
    <w:p w:rsidR="00A817E5" w:rsidRDefault="00A817E5" w:rsidP="00C350EF">
      <w:pPr>
        <w:pStyle w:val="TOC2"/>
        <w:rPr>
          <w:noProof/>
          <w:lang w:eastAsia="en-AU"/>
        </w:rPr>
      </w:pPr>
      <w:hyperlink w:anchor="_Toc337216052" w:history="1">
        <w:r w:rsidRPr="00957E73">
          <w:rPr>
            <w:rStyle w:val="Hyperlink"/>
            <w:noProof/>
          </w:rPr>
          <w:t>5.2</w:t>
        </w:r>
        <w:r>
          <w:rPr>
            <w:noProof/>
            <w:lang w:eastAsia="en-AU"/>
          </w:rPr>
          <w:tab/>
        </w:r>
        <w:r w:rsidRPr="00957E73">
          <w:rPr>
            <w:rStyle w:val="Hyperlink"/>
            <w:noProof/>
          </w:rPr>
          <w:t>Supervisors and Managers</w:t>
        </w:r>
        <w:r>
          <w:rPr>
            <w:noProof/>
            <w:webHidden/>
          </w:rPr>
          <w:tab/>
        </w:r>
        <w:r>
          <w:rPr>
            <w:noProof/>
            <w:webHidden/>
          </w:rPr>
          <w:fldChar w:fldCharType="begin"/>
        </w:r>
        <w:r>
          <w:rPr>
            <w:noProof/>
            <w:webHidden/>
          </w:rPr>
          <w:instrText xml:space="preserve"> PAGEREF _Toc337216052 \h </w:instrText>
        </w:r>
        <w:r>
          <w:rPr>
            <w:noProof/>
          </w:rPr>
        </w:r>
        <w:r>
          <w:rPr>
            <w:noProof/>
            <w:webHidden/>
          </w:rPr>
          <w:fldChar w:fldCharType="separate"/>
        </w:r>
        <w:r>
          <w:rPr>
            <w:noProof/>
            <w:webHidden/>
          </w:rPr>
          <w:t>3</w:t>
        </w:r>
        <w:r>
          <w:rPr>
            <w:noProof/>
            <w:webHidden/>
          </w:rPr>
          <w:fldChar w:fldCharType="end"/>
        </w:r>
      </w:hyperlink>
    </w:p>
    <w:p w:rsidR="00A817E5" w:rsidRPr="00C350EF" w:rsidRDefault="00A817E5" w:rsidP="00DF35E3">
      <w:pPr>
        <w:pStyle w:val="TOC2"/>
        <w:rPr>
          <w:noProof/>
          <w:lang w:eastAsia="en-AU"/>
        </w:rPr>
      </w:pPr>
      <w:hyperlink w:anchor="_Toc337216053" w:history="1">
        <w:r w:rsidRPr="00957E73">
          <w:rPr>
            <w:rStyle w:val="Hyperlink"/>
            <w:noProof/>
          </w:rPr>
          <w:t>5.3</w:t>
        </w:r>
        <w:r>
          <w:rPr>
            <w:noProof/>
            <w:lang w:eastAsia="en-AU"/>
          </w:rPr>
          <w:tab/>
        </w:r>
        <w:r>
          <w:rPr>
            <w:rStyle w:val="Hyperlink"/>
            <w:noProof/>
          </w:rPr>
          <w:t xml:space="preserve">Employees </w:t>
        </w:r>
        <w:r>
          <w:rPr>
            <w:noProof/>
            <w:webHidden/>
          </w:rPr>
          <w:tab/>
        </w:r>
        <w:r>
          <w:rPr>
            <w:noProof/>
            <w:webHidden/>
          </w:rPr>
          <w:fldChar w:fldCharType="begin"/>
        </w:r>
        <w:r>
          <w:rPr>
            <w:noProof/>
            <w:webHidden/>
          </w:rPr>
          <w:instrText xml:space="preserve"> PAGEREF _Toc337216053 \h </w:instrText>
        </w:r>
        <w:r>
          <w:rPr>
            <w:noProof/>
          </w:rPr>
        </w:r>
        <w:r>
          <w:rPr>
            <w:noProof/>
            <w:webHidden/>
          </w:rPr>
          <w:fldChar w:fldCharType="separate"/>
        </w:r>
        <w:r>
          <w:rPr>
            <w:noProof/>
            <w:webHidden/>
          </w:rPr>
          <w:t>3</w:t>
        </w:r>
        <w:r>
          <w:rPr>
            <w:noProof/>
            <w:webHidden/>
          </w:rPr>
          <w:fldChar w:fldCharType="end"/>
        </w:r>
      </w:hyperlink>
    </w:p>
    <w:p w:rsidR="00A817E5" w:rsidRDefault="00A817E5">
      <w:r>
        <w:fldChar w:fldCharType="end"/>
      </w:r>
    </w:p>
    <w:p w:rsidR="00A817E5" w:rsidRDefault="00A817E5">
      <w:pPr>
        <w:jc w:val="left"/>
        <w:rPr>
          <w:rFonts w:ascii="Cambria" w:hAnsi="Cambria"/>
          <w:b/>
          <w:bCs/>
          <w:color w:val="C00000"/>
          <w:sz w:val="32"/>
          <w:szCs w:val="28"/>
        </w:rPr>
      </w:pPr>
      <w:r>
        <w:br w:type="page"/>
      </w:r>
    </w:p>
    <w:p w:rsidR="00A817E5" w:rsidRDefault="00A817E5" w:rsidP="00232E4C">
      <w:pPr>
        <w:pStyle w:val="Heading1"/>
      </w:pPr>
      <w:bookmarkStart w:id="1" w:name="_Toc337216038"/>
      <w:r>
        <w:t>1.</w:t>
      </w:r>
      <w:r>
        <w:tab/>
        <w:t>PURPOSE</w:t>
      </w:r>
      <w:bookmarkEnd w:id="1"/>
    </w:p>
    <w:p w:rsidR="00A817E5" w:rsidRDefault="00A817E5" w:rsidP="006B3FF6">
      <w:r>
        <w:t>The purpose of this Procedure is to ensure that all documents at Gastech are developed in a consistent format, through consultation where applicable, and to ensure that documents are controlled so that only the latest revisions are available to Gastech personnel.</w:t>
      </w:r>
    </w:p>
    <w:p w:rsidR="00A817E5" w:rsidRDefault="00A817E5" w:rsidP="00232E4C">
      <w:pPr>
        <w:pStyle w:val="Heading1"/>
      </w:pPr>
      <w:bookmarkStart w:id="2" w:name="_Toc337216039"/>
      <w:r>
        <w:t>2.</w:t>
      </w:r>
      <w:r>
        <w:tab/>
        <w:t>SCOPE</w:t>
      </w:r>
      <w:bookmarkEnd w:id="2"/>
    </w:p>
    <w:p w:rsidR="00A817E5" w:rsidRDefault="00A817E5" w:rsidP="006B3FF6">
      <w:r>
        <w:t>This Procedure is applicable to all Gastech offices and operations and all Gastech employees and provides detail of:</w:t>
      </w:r>
    </w:p>
    <w:p w:rsidR="00A817E5" w:rsidRDefault="00A817E5" w:rsidP="006B3FF6">
      <w:pPr>
        <w:pStyle w:val="ListParagraph"/>
        <w:numPr>
          <w:ilvl w:val="0"/>
          <w:numId w:val="1"/>
        </w:numPr>
        <w:ind w:left="714" w:hanging="357"/>
        <w:contextualSpacing w:val="0"/>
      </w:pPr>
      <w:r>
        <w:t>Development, review, approval and release of new documents</w:t>
      </w:r>
    </w:p>
    <w:p w:rsidR="00A817E5" w:rsidRDefault="00A817E5" w:rsidP="006B3FF6">
      <w:pPr>
        <w:pStyle w:val="ListParagraph"/>
        <w:numPr>
          <w:ilvl w:val="0"/>
          <w:numId w:val="1"/>
        </w:numPr>
        <w:ind w:left="714" w:hanging="357"/>
        <w:contextualSpacing w:val="0"/>
      </w:pPr>
      <w:r>
        <w:t>Development, review, approval and release of revised documents</w:t>
      </w:r>
    </w:p>
    <w:p w:rsidR="00A817E5" w:rsidRDefault="00A817E5" w:rsidP="006B3FF6">
      <w:pPr>
        <w:pStyle w:val="ListParagraph"/>
        <w:numPr>
          <w:ilvl w:val="0"/>
          <w:numId w:val="1"/>
        </w:numPr>
        <w:ind w:left="714" w:hanging="357"/>
        <w:contextualSpacing w:val="0"/>
      </w:pPr>
      <w:r>
        <w:t>Format of documents</w:t>
      </w:r>
    </w:p>
    <w:p w:rsidR="00A817E5" w:rsidRDefault="00A817E5" w:rsidP="006B3FF6">
      <w:pPr>
        <w:pStyle w:val="ListParagraph"/>
        <w:numPr>
          <w:ilvl w:val="0"/>
          <w:numId w:val="1"/>
        </w:numPr>
        <w:ind w:left="714" w:hanging="357"/>
        <w:contextualSpacing w:val="0"/>
      </w:pPr>
      <w:r>
        <w:t>Numbering of new documents and revisions</w:t>
      </w:r>
    </w:p>
    <w:p w:rsidR="00A817E5" w:rsidRDefault="00A817E5" w:rsidP="006B3FF6">
      <w:pPr>
        <w:pStyle w:val="ListParagraph"/>
        <w:numPr>
          <w:ilvl w:val="0"/>
          <w:numId w:val="1"/>
        </w:numPr>
        <w:ind w:left="714" w:hanging="357"/>
        <w:contextualSpacing w:val="0"/>
      </w:pPr>
      <w:r>
        <w:t>Registration of documents and removal of obsolete documents</w:t>
      </w:r>
    </w:p>
    <w:p w:rsidR="00A817E5" w:rsidRDefault="00A817E5">
      <w:r>
        <w:t xml:space="preserve">This Procedure is supported by </w:t>
      </w:r>
      <w:r w:rsidRPr="009C0272">
        <w:rPr>
          <w:i/>
        </w:rPr>
        <w:t>PR/HSEQ/02</w:t>
      </w:r>
      <w:r>
        <w:rPr>
          <w:i/>
        </w:rPr>
        <w:t xml:space="preserve"> Gastech</w:t>
      </w:r>
      <w:r w:rsidRPr="009C0272">
        <w:rPr>
          <w:i/>
        </w:rPr>
        <w:t xml:space="preserve"> Procedure for Records Management</w:t>
      </w:r>
      <w:r>
        <w:rPr>
          <w:i/>
        </w:rPr>
        <w:t>.</w:t>
      </w:r>
    </w:p>
    <w:p w:rsidR="00A817E5" w:rsidRDefault="00A817E5" w:rsidP="00232E4C">
      <w:pPr>
        <w:pStyle w:val="Heading1"/>
      </w:pPr>
      <w:bookmarkStart w:id="3" w:name="_Toc337216040"/>
      <w:r>
        <w:t>3.</w:t>
      </w:r>
      <w:r>
        <w:tab/>
        <w:t>DETAIL</w:t>
      </w:r>
      <w:bookmarkEnd w:id="3"/>
    </w:p>
    <w:p w:rsidR="00A817E5" w:rsidRDefault="00A817E5" w:rsidP="006B3FF6">
      <w:pPr>
        <w:pStyle w:val="Heading2"/>
        <w:spacing w:after="240"/>
      </w:pPr>
      <w:bookmarkStart w:id="4" w:name="_Toc337216041"/>
      <w:r>
        <w:t>3.1</w:t>
      </w:r>
      <w:r>
        <w:tab/>
        <w:t>Overview</w:t>
      </w:r>
      <w:bookmarkEnd w:id="4"/>
    </w:p>
    <w:p w:rsidR="00A817E5" w:rsidRPr="006B3FF6" w:rsidRDefault="00A817E5" w:rsidP="006B3FF6">
      <w:r w:rsidRPr="006B3FF6">
        <w:t xml:space="preserve">Effective document control is a key component of any management system.  Document control </w:t>
      </w:r>
      <w:r>
        <w:t xml:space="preserve">at Gastech </w:t>
      </w:r>
      <w:r w:rsidRPr="006B3FF6">
        <w:t>ensures that only the latest revisions of documents are available to the workf</w:t>
      </w:r>
      <w:r>
        <w:t xml:space="preserve">orce </w:t>
      </w:r>
      <w:r w:rsidRPr="006B3FF6">
        <w:t>and, as a result</w:t>
      </w:r>
      <w:r>
        <w:t>,</w:t>
      </w:r>
      <w:r w:rsidRPr="006B3FF6">
        <w:t xml:space="preserve"> assists in ensuring </w:t>
      </w:r>
      <w:r>
        <w:t xml:space="preserve">quality services are provided, and </w:t>
      </w:r>
      <w:r w:rsidRPr="006B3FF6">
        <w:t>safe and environmentally sound operations and associated activities</w:t>
      </w:r>
      <w:r>
        <w:t xml:space="preserve"> are maintained</w:t>
      </w:r>
      <w:r w:rsidRPr="006B3FF6">
        <w:t>.</w:t>
      </w:r>
    </w:p>
    <w:p w:rsidR="00A817E5" w:rsidRPr="006B3FF6" w:rsidRDefault="00A817E5" w:rsidP="006B3FF6">
      <w:r>
        <w:t>The majority of documents within the Gastech</w:t>
      </w:r>
      <w:r w:rsidRPr="006B3FF6">
        <w:t xml:space="preserve"> Management System are subject to change and continual improvement over time.  This </w:t>
      </w:r>
      <w:r>
        <w:t xml:space="preserve">occurs </w:t>
      </w:r>
      <w:r w:rsidRPr="006B3FF6">
        <w:t xml:space="preserve">as a result of experience, lessons learned processes and changes to requirements.  It is therefore important to ensure that only the latest documents, which reflect these </w:t>
      </w:r>
      <w:r>
        <w:t>changes</w:t>
      </w:r>
      <w:r w:rsidRPr="006B3FF6">
        <w:t>, are available to the workforce.</w:t>
      </w:r>
    </w:p>
    <w:p w:rsidR="00A817E5" w:rsidRPr="007A4EB3" w:rsidRDefault="00A817E5" w:rsidP="006B3FF6">
      <w:pPr>
        <w:pStyle w:val="Heading2"/>
        <w:spacing w:after="240"/>
        <w:rPr>
          <w:color w:val="auto"/>
        </w:rPr>
      </w:pPr>
      <w:bookmarkStart w:id="5" w:name="_Toc337216042"/>
      <w:r w:rsidRPr="007A4EB3">
        <w:rPr>
          <w:color w:val="auto"/>
        </w:rPr>
        <w:t>3.2</w:t>
      </w:r>
      <w:r w:rsidRPr="007A4EB3">
        <w:rPr>
          <w:color w:val="auto"/>
        </w:rPr>
        <w:tab/>
        <w:t>Controlled Documents</w:t>
      </w:r>
      <w:bookmarkEnd w:id="5"/>
    </w:p>
    <w:p w:rsidR="00A817E5" w:rsidRPr="007A4EB3" w:rsidRDefault="00A817E5" w:rsidP="006B3FF6">
      <w:r w:rsidRPr="007A4EB3">
        <w:t>All controlled documents at Gastech are produced in colour.  These controlled documents are available at Gastech operations and offices in electronic format and hard copy format.  A Register of Controlled Documents is maintained by the Gas Tech Director.  This Register must provide:</w:t>
      </w:r>
    </w:p>
    <w:p w:rsidR="00A817E5" w:rsidRPr="007A4EB3" w:rsidRDefault="00A817E5">
      <w:pPr>
        <w:pStyle w:val="ListParagraph"/>
        <w:numPr>
          <w:ilvl w:val="0"/>
          <w:numId w:val="14"/>
        </w:numPr>
      </w:pPr>
      <w:r w:rsidRPr="007A4EB3">
        <w:t>Title</w:t>
      </w:r>
    </w:p>
    <w:p w:rsidR="00A817E5" w:rsidRPr="007A4EB3" w:rsidRDefault="00A817E5">
      <w:pPr>
        <w:pStyle w:val="ListParagraph"/>
        <w:numPr>
          <w:ilvl w:val="0"/>
          <w:numId w:val="14"/>
        </w:numPr>
      </w:pPr>
      <w:r w:rsidRPr="007A4EB3">
        <w:t>Number</w:t>
      </w:r>
    </w:p>
    <w:p w:rsidR="00A817E5" w:rsidRPr="007A4EB3" w:rsidRDefault="00A817E5">
      <w:pPr>
        <w:pStyle w:val="ListParagraph"/>
        <w:numPr>
          <w:ilvl w:val="0"/>
          <w:numId w:val="14"/>
        </w:numPr>
      </w:pPr>
      <w:r w:rsidRPr="007A4EB3">
        <w:t>Rev Number</w:t>
      </w:r>
    </w:p>
    <w:p w:rsidR="00A817E5" w:rsidRPr="007A4EB3" w:rsidRDefault="00A817E5">
      <w:pPr>
        <w:pStyle w:val="ListParagraph"/>
        <w:numPr>
          <w:ilvl w:val="0"/>
          <w:numId w:val="14"/>
        </w:numPr>
      </w:pPr>
      <w:r w:rsidRPr="007A4EB3">
        <w:t>Summary of reason for revision</w:t>
      </w:r>
    </w:p>
    <w:p w:rsidR="00A817E5" w:rsidRPr="007A4EB3" w:rsidRDefault="00A817E5">
      <w:pPr>
        <w:pStyle w:val="ListParagraph"/>
        <w:numPr>
          <w:ilvl w:val="0"/>
          <w:numId w:val="14"/>
        </w:numPr>
      </w:pPr>
      <w:r w:rsidRPr="007A4EB3">
        <w:t>Reviewed by name</w:t>
      </w:r>
    </w:p>
    <w:p w:rsidR="00A817E5" w:rsidRPr="007A4EB3" w:rsidRDefault="00A817E5">
      <w:pPr>
        <w:pStyle w:val="ListParagraph"/>
        <w:numPr>
          <w:ilvl w:val="0"/>
          <w:numId w:val="14"/>
        </w:numPr>
      </w:pPr>
      <w:r w:rsidRPr="007A4EB3">
        <w:t>Approved by name</w:t>
      </w:r>
    </w:p>
    <w:p w:rsidR="00A817E5" w:rsidRPr="007A4EB3" w:rsidRDefault="00A817E5">
      <w:pPr>
        <w:pStyle w:val="ListParagraph"/>
        <w:numPr>
          <w:ilvl w:val="0"/>
          <w:numId w:val="14"/>
        </w:numPr>
      </w:pPr>
      <w:r w:rsidRPr="007A4EB3">
        <w:t>Date of approval</w:t>
      </w:r>
    </w:p>
    <w:p w:rsidR="00A817E5" w:rsidRPr="007A4EB3" w:rsidRDefault="00A817E5" w:rsidP="00266CF7">
      <w:r w:rsidRPr="007A4EB3">
        <w:t xml:space="preserve">A register template is provided in </w:t>
      </w:r>
      <w:hyperlink w:anchor="_APPENDIX_2:_Controlled" w:history="1">
        <w:r w:rsidRPr="007A4EB3">
          <w:rPr>
            <w:rStyle w:val="Hyperlink"/>
            <w:color w:val="auto"/>
          </w:rPr>
          <w:t>Appendix 2</w:t>
        </w:r>
      </w:hyperlink>
      <w:r w:rsidRPr="007A4EB3">
        <w:t>.</w:t>
      </w:r>
    </w:p>
    <w:p w:rsidR="00A817E5" w:rsidRPr="007A4EB3" w:rsidRDefault="00A817E5" w:rsidP="006B3FF6">
      <w:r w:rsidRPr="007A4EB3">
        <w:t>Controlled documents must only be photocopied in black and white.  Any black and white photocopy of a controlled document must be viewed as un-controlled, until confirmed otherwise by referring to the Revision Number on the Register of Controlled Documents. All Gas Tech personnel have key responsibilities to:</w:t>
      </w:r>
    </w:p>
    <w:p w:rsidR="00A817E5" w:rsidRPr="007A4EB3" w:rsidRDefault="00A817E5" w:rsidP="006B3FF6">
      <w:pPr>
        <w:numPr>
          <w:ilvl w:val="0"/>
          <w:numId w:val="2"/>
        </w:numPr>
      </w:pPr>
      <w:r w:rsidRPr="007A4EB3">
        <w:t>restrict copying of controlled documents as far as is practicable</w:t>
      </w:r>
    </w:p>
    <w:p w:rsidR="00A817E5" w:rsidRPr="007A4EB3" w:rsidRDefault="00A817E5" w:rsidP="006B3FF6">
      <w:pPr>
        <w:numPr>
          <w:ilvl w:val="0"/>
          <w:numId w:val="2"/>
        </w:numPr>
      </w:pPr>
      <w:r w:rsidRPr="007A4EB3">
        <w:t>only copy controlled documents in black and white</w:t>
      </w:r>
    </w:p>
    <w:p w:rsidR="00A817E5" w:rsidRPr="007A4EB3" w:rsidRDefault="00A817E5" w:rsidP="006B3FF6">
      <w:pPr>
        <w:numPr>
          <w:ilvl w:val="0"/>
          <w:numId w:val="2"/>
        </w:numPr>
      </w:pPr>
      <w:r w:rsidRPr="007A4EB3">
        <w:t>always determine that the correct document revision is available before using any document (check the revision number)</w:t>
      </w:r>
    </w:p>
    <w:p w:rsidR="00A817E5" w:rsidRPr="007A4EB3" w:rsidRDefault="00A817E5" w:rsidP="006B3FF6">
      <w:pPr>
        <w:numPr>
          <w:ilvl w:val="0"/>
          <w:numId w:val="2"/>
        </w:numPr>
      </w:pPr>
      <w:r w:rsidRPr="007A4EB3">
        <w:t>destroying all non-controlled documents when new revisions are issued</w:t>
      </w:r>
    </w:p>
    <w:p w:rsidR="00A817E5" w:rsidRPr="007A4EB3" w:rsidRDefault="00A817E5" w:rsidP="00682AAE">
      <w:pPr>
        <w:pStyle w:val="Heading2"/>
        <w:spacing w:after="240"/>
        <w:rPr>
          <w:color w:val="auto"/>
        </w:rPr>
      </w:pPr>
      <w:bookmarkStart w:id="6" w:name="_Toc337216043"/>
      <w:r w:rsidRPr="007A4EB3">
        <w:rPr>
          <w:color w:val="auto"/>
        </w:rPr>
        <w:t>3.3</w:t>
      </w:r>
      <w:r w:rsidRPr="007A4EB3">
        <w:rPr>
          <w:color w:val="auto"/>
        </w:rPr>
        <w:tab/>
        <w:t>Document Formatting</w:t>
      </w:r>
      <w:bookmarkEnd w:id="6"/>
    </w:p>
    <w:p w:rsidR="00A817E5" w:rsidRPr="007A4EB3" w:rsidRDefault="00A817E5" w:rsidP="00682AAE">
      <w:r w:rsidRPr="007A4EB3">
        <w:t>Key Documents at Gastech are as follows:</w:t>
      </w:r>
    </w:p>
    <w:p w:rsidR="00A817E5" w:rsidRPr="007A4EB3" w:rsidRDefault="00A817E5" w:rsidP="00F62936">
      <w:pPr>
        <w:pStyle w:val="ListParagraph"/>
        <w:numPr>
          <w:ilvl w:val="0"/>
          <w:numId w:val="4"/>
        </w:numPr>
        <w:contextualSpacing w:val="0"/>
      </w:pPr>
      <w:r w:rsidRPr="007A4EB3">
        <w:t>Overviews</w:t>
      </w:r>
    </w:p>
    <w:p w:rsidR="00A817E5" w:rsidRPr="007A4EB3" w:rsidRDefault="00A817E5" w:rsidP="00F62936">
      <w:pPr>
        <w:pStyle w:val="ListParagraph"/>
        <w:numPr>
          <w:ilvl w:val="0"/>
          <w:numId w:val="4"/>
        </w:numPr>
        <w:contextualSpacing w:val="0"/>
      </w:pPr>
      <w:r w:rsidRPr="007A4EB3">
        <w:t>Manuals</w:t>
      </w:r>
    </w:p>
    <w:p w:rsidR="00A817E5" w:rsidRPr="007A4EB3" w:rsidRDefault="00A817E5" w:rsidP="00F62936">
      <w:pPr>
        <w:pStyle w:val="ListParagraph"/>
        <w:numPr>
          <w:ilvl w:val="0"/>
          <w:numId w:val="4"/>
        </w:numPr>
        <w:contextualSpacing w:val="0"/>
      </w:pPr>
      <w:r w:rsidRPr="007A4EB3">
        <w:t>Plans</w:t>
      </w:r>
    </w:p>
    <w:p w:rsidR="00A817E5" w:rsidRPr="007A4EB3" w:rsidRDefault="00A817E5" w:rsidP="00F62936">
      <w:pPr>
        <w:pStyle w:val="ListParagraph"/>
        <w:numPr>
          <w:ilvl w:val="0"/>
          <w:numId w:val="4"/>
        </w:numPr>
        <w:contextualSpacing w:val="0"/>
      </w:pPr>
      <w:r w:rsidRPr="007A4EB3">
        <w:t>Procedures</w:t>
      </w:r>
    </w:p>
    <w:p w:rsidR="00A817E5" w:rsidRPr="007A4EB3" w:rsidRDefault="00A817E5" w:rsidP="00F62936">
      <w:pPr>
        <w:pStyle w:val="ListParagraph"/>
        <w:numPr>
          <w:ilvl w:val="0"/>
          <w:numId w:val="4"/>
        </w:numPr>
        <w:contextualSpacing w:val="0"/>
      </w:pPr>
      <w:r w:rsidRPr="007A4EB3">
        <w:t>Policies</w:t>
      </w:r>
    </w:p>
    <w:p w:rsidR="00A817E5" w:rsidRPr="007A4EB3" w:rsidRDefault="00A817E5" w:rsidP="00F62936">
      <w:pPr>
        <w:pStyle w:val="ListParagraph"/>
        <w:numPr>
          <w:ilvl w:val="0"/>
          <w:numId w:val="4"/>
        </w:numPr>
        <w:contextualSpacing w:val="0"/>
      </w:pPr>
      <w:r w:rsidRPr="007A4EB3">
        <w:t>Tools, Forms and Templates</w:t>
      </w:r>
    </w:p>
    <w:p w:rsidR="00A817E5" w:rsidRPr="007A4EB3" w:rsidRDefault="00A817E5" w:rsidP="00682AAE">
      <w:r w:rsidRPr="007A4EB3">
        <w:t>The number system for documents is as follows:</w:t>
      </w:r>
    </w:p>
    <w:p w:rsidR="00A817E5" w:rsidRPr="007A4EB3" w:rsidRDefault="00A817E5" w:rsidP="00F62936">
      <w:pPr>
        <w:pStyle w:val="ListParagraph"/>
        <w:numPr>
          <w:ilvl w:val="0"/>
          <w:numId w:val="5"/>
        </w:numPr>
        <w:contextualSpacing w:val="0"/>
      </w:pPr>
      <w:r w:rsidRPr="007A4EB3">
        <w:t>O (for overviews)</w:t>
      </w:r>
    </w:p>
    <w:p w:rsidR="00A817E5" w:rsidRPr="007A4EB3" w:rsidRDefault="00A817E5" w:rsidP="00F62936">
      <w:pPr>
        <w:pStyle w:val="ListParagraph"/>
        <w:numPr>
          <w:ilvl w:val="0"/>
          <w:numId w:val="5"/>
        </w:numPr>
        <w:contextualSpacing w:val="0"/>
      </w:pPr>
      <w:r w:rsidRPr="007A4EB3">
        <w:t>M  (for manuals)</w:t>
      </w:r>
    </w:p>
    <w:p w:rsidR="00A817E5" w:rsidRPr="007A4EB3" w:rsidRDefault="00A817E5" w:rsidP="00F62936">
      <w:pPr>
        <w:pStyle w:val="ListParagraph"/>
        <w:numPr>
          <w:ilvl w:val="0"/>
          <w:numId w:val="5"/>
        </w:numPr>
        <w:contextualSpacing w:val="0"/>
      </w:pPr>
      <w:r w:rsidRPr="007A4EB3">
        <w:t>Pl (for plans)</w:t>
      </w:r>
    </w:p>
    <w:p w:rsidR="00A817E5" w:rsidRPr="007A4EB3" w:rsidRDefault="00A817E5" w:rsidP="00F62936">
      <w:pPr>
        <w:pStyle w:val="ListParagraph"/>
        <w:numPr>
          <w:ilvl w:val="0"/>
          <w:numId w:val="5"/>
        </w:numPr>
        <w:contextualSpacing w:val="0"/>
      </w:pPr>
      <w:r w:rsidRPr="007A4EB3">
        <w:t>Pr (for procedures)</w:t>
      </w:r>
    </w:p>
    <w:p w:rsidR="00A817E5" w:rsidRPr="007A4EB3" w:rsidRDefault="00A817E5" w:rsidP="00F62936">
      <w:pPr>
        <w:pStyle w:val="ListParagraph"/>
        <w:numPr>
          <w:ilvl w:val="0"/>
          <w:numId w:val="5"/>
        </w:numPr>
        <w:contextualSpacing w:val="0"/>
      </w:pPr>
      <w:smartTag w:uri="urn:schemas-microsoft-com:office:smarttags" w:element="place">
        <w:r w:rsidRPr="007A4EB3">
          <w:t>Po</w:t>
        </w:r>
      </w:smartTag>
      <w:r w:rsidRPr="007A4EB3">
        <w:t xml:space="preserve"> (for policies)</w:t>
      </w:r>
    </w:p>
    <w:p w:rsidR="00A817E5" w:rsidRPr="007A4EB3" w:rsidRDefault="00A817E5" w:rsidP="00F62936">
      <w:pPr>
        <w:pStyle w:val="ListParagraph"/>
        <w:numPr>
          <w:ilvl w:val="0"/>
          <w:numId w:val="5"/>
        </w:numPr>
        <w:contextualSpacing w:val="0"/>
      </w:pPr>
      <w:r w:rsidRPr="007A4EB3">
        <w:t>To (for tools)</w:t>
      </w:r>
    </w:p>
    <w:p w:rsidR="00A817E5" w:rsidRPr="007A4EB3" w:rsidRDefault="00A817E5" w:rsidP="00F62936">
      <w:pPr>
        <w:pStyle w:val="ListParagraph"/>
        <w:numPr>
          <w:ilvl w:val="0"/>
          <w:numId w:val="5"/>
        </w:numPr>
        <w:contextualSpacing w:val="0"/>
      </w:pPr>
      <w:r w:rsidRPr="007A4EB3">
        <w:t>Te (for templates)</w:t>
      </w:r>
    </w:p>
    <w:p w:rsidR="00A817E5" w:rsidRPr="007A4EB3" w:rsidRDefault="00A817E5" w:rsidP="00F62936">
      <w:pPr>
        <w:pStyle w:val="ListParagraph"/>
        <w:numPr>
          <w:ilvl w:val="0"/>
          <w:numId w:val="5"/>
        </w:numPr>
        <w:contextualSpacing w:val="0"/>
      </w:pPr>
      <w:r w:rsidRPr="007A4EB3">
        <w:t>F (for forms)</w:t>
      </w:r>
    </w:p>
    <w:p w:rsidR="00A817E5" w:rsidRPr="007A4EB3" w:rsidRDefault="00A817E5" w:rsidP="007F1012">
      <w:r w:rsidRPr="007A4EB3">
        <w:t>The above abbreviations must be followed by either:</w:t>
      </w:r>
    </w:p>
    <w:p w:rsidR="00A817E5" w:rsidRPr="007A4EB3" w:rsidRDefault="00A817E5" w:rsidP="00232E4C">
      <w:pPr>
        <w:pStyle w:val="ListParagraph"/>
        <w:numPr>
          <w:ilvl w:val="0"/>
          <w:numId w:val="15"/>
        </w:numPr>
        <w:ind w:left="763"/>
        <w:contextualSpacing w:val="0"/>
      </w:pPr>
      <w:r w:rsidRPr="007A4EB3">
        <w:t>/HSE (Health Safety Environment)</w:t>
      </w:r>
    </w:p>
    <w:p w:rsidR="00A817E5" w:rsidRPr="007A4EB3" w:rsidRDefault="00A817E5" w:rsidP="00232E4C">
      <w:pPr>
        <w:pStyle w:val="ListParagraph"/>
        <w:numPr>
          <w:ilvl w:val="0"/>
          <w:numId w:val="15"/>
        </w:numPr>
        <w:ind w:left="763"/>
        <w:contextualSpacing w:val="0"/>
      </w:pPr>
      <w:r w:rsidRPr="007A4EB3">
        <w:t>/Q (Quality General)</w:t>
      </w:r>
    </w:p>
    <w:p w:rsidR="00A817E5" w:rsidRPr="007A4EB3" w:rsidRDefault="00A817E5" w:rsidP="00232E4C">
      <w:pPr>
        <w:pStyle w:val="ListParagraph"/>
        <w:numPr>
          <w:ilvl w:val="0"/>
          <w:numId w:val="15"/>
        </w:numPr>
        <w:ind w:left="763"/>
        <w:contextualSpacing w:val="0"/>
      </w:pPr>
      <w:r w:rsidRPr="007A4EB3">
        <w:t>/HSEQ (if related to the Gastech system as a whole)</w:t>
      </w:r>
    </w:p>
    <w:p w:rsidR="00A817E5" w:rsidRPr="007A4EB3" w:rsidRDefault="00A817E5" w:rsidP="00232E4C">
      <w:pPr>
        <w:pStyle w:val="ListParagraph"/>
        <w:numPr>
          <w:ilvl w:val="0"/>
          <w:numId w:val="15"/>
        </w:numPr>
        <w:ind w:left="763"/>
        <w:contextualSpacing w:val="0"/>
      </w:pPr>
      <w:r w:rsidRPr="007A4EB3">
        <w:t>/T (technical)</w:t>
      </w:r>
    </w:p>
    <w:p w:rsidR="00A817E5" w:rsidRPr="007A4EB3" w:rsidRDefault="00A817E5" w:rsidP="00232E4C">
      <w:pPr>
        <w:pStyle w:val="ListParagraph"/>
        <w:numPr>
          <w:ilvl w:val="0"/>
          <w:numId w:val="15"/>
        </w:numPr>
        <w:ind w:left="763"/>
        <w:contextualSpacing w:val="0"/>
      </w:pPr>
      <w:r w:rsidRPr="007A4EB3">
        <w:t>/Op (operations)</w:t>
      </w:r>
    </w:p>
    <w:p w:rsidR="00A817E5" w:rsidRPr="007A4EB3" w:rsidRDefault="00A817E5" w:rsidP="00170A5B">
      <w:r w:rsidRPr="007A4EB3">
        <w:t xml:space="preserve">All documents must have a cover page, contents page and headings according to the Procedure Template at </w:t>
      </w:r>
      <w:hyperlink w:anchor="_APPENDIX_3:_Procedure" w:history="1">
        <w:r w:rsidRPr="007A4EB3">
          <w:rPr>
            <w:rStyle w:val="Hyperlink"/>
            <w:color w:val="auto"/>
          </w:rPr>
          <w:t>Appendix 3</w:t>
        </w:r>
      </w:hyperlink>
      <w:r w:rsidRPr="007A4EB3">
        <w:t>.</w:t>
      </w:r>
    </w:p>
    <w:p w:rsidR="00A817E5" w:rsidRPr="007A4EB3" w:rsidRDefault="00A817E5" w:rsidP="008760B5">
      <w:pPr>
        <w:numPr>
          <w:ilvl w:val="0"/>
          <w:numId w:val="6"/>
        </w:numPr>
      </w:pPr>
      <w:r w:rsidRPr="007A4EB3">
        <w:rPr>
          <w:b/>
        </w:rPr>
        <w:t>Training and Competency:</w:t>
      </w:r>
      <w:r w:rsidRPr="007A4EB3">
        <w:rPr>
          <w:i/>
        </w:rPr>
        <w:t xml:space="preserve"> </w:t>
      </w:r>
      <w:r w:rsidRPr="007A4EB3">
        <w:t>Requirements for training in the Procedure itself and requirements for specialised training in the subject area (external and internal) must also be summarised</w:t>
      </w:r>
    </w:p>
    <w:p w:rsidR="00A817E5" w:rsidRPr="007A4EB3" w:rsidRDefault="00A817E5" w:rsidP="008760B5">
      <w:pPr>
        <w:numPr>
          <w:ilvl w:val="0"/>
          <w:numId w:val="6"/>
        </w:numPr>
        <w:rPr>
          <w:i/>
        </w:rPr>
      </w:pPr>
      <w:r w:rsidRPr="007A4EB3">
        <w:rPr>
          <w:b/>
        </w:rPr>
        <w:t>Appendices</w:t>
      </w:r>
      <w:r w:rsidRPr="007A4EB3">
        <w:rPr>
          <w:b/>
          <w:i/>
        </w:rPr>
        <w:t>:</w:t>
      </w:r>
      <w:r w:rsidRPr="007A4EB3">
        <w:rPr>
          <w:i/>
        </w:rPr>
        <w:t xml:space="preserve"> </w:t>
      </w:r>
      <w:r w:rsidRPr="007A4EB3">
        <w:t>Appendices will provide tools and forms (preferably as embedded objects) and other information which is referenced in the Procedure</w:t>
      </w:r>
      <w:r w:rsidRPr="007A4EB3">
        <w:rPr>
          <w:i/>
        </w:rPr>
        <w:t xml:space="preserve"> </w:t>
      </w:r>
    </w:p>
    <w:p w:rsidR="00A817E5" w:rsidRPr="007A4EB3" w:rsidRDefault="00A817E5" w:rsidP="00C26E55">
      <w:pPr>
        <w:numPr>
          <w:ilvl w:val="0"/>
          <w:numId w:val="6"/>
        </w:numPr>
      </w:pPr>
      <w:r w:rsidRPr="007A4EB3">
        <w:rPr>
          <w:b/>
        </w:rPr>
        <w:t>Responsibilities:</w:t>
      </w:r>
      <w:r w:rsidRPr="007A4EB3">
        <w:t xml:space="preserve"> Key responsibilities must be defined for key position at INP which has the responsibility to implement any requirement associated with the Procedure.  Where relevant, general requirements must be included for all employees and contractors.</w:t>
      </w:r>
    </w:p>
    <w:p w:rsidR="00A817E5" w:rsidRPr="007A4EB3" w:rsidRDefault="00A817E5" w:rsidP="008760B5">
      <w:r w:rsidRPr="007A4EB3">
        <w:t>The following headings may be used where relevant:</w:t>
      </w:r>
    </w:p>
    <w:p w:rsidR="00A817E5" w:rsidRPr="007A4EB3" w:rsidRDefault="00A817E5" w:rsidP="00C26E55">
      <w:pPr>
        <w:numPr>
          <w:ilvl w:val="0"/>
          <w:numId w:val="6"/>
        </w:numPr>
      </w:pPr>
      <w:r w:rsidRPr="007A4EB3">
        <w:rPr>
          <w:b/>
        </w:rPr>
        <w:t>Related Documents:</w:t>
      </w:r>
      <w:r w:rsidRPr="007A4EB3">
        <w:t xml:space="preserve"> Internal or external documentation where additional information can be obtained or which is related to the Procedure subject</w:t>
      </w:r>
    </w:p>
    <w:p w:rsidR="00A817E5" w:rsidRPr="007A4EB3" w:rsidRDefault="00A817E5" w:rsidP="00C26E55">
      <w:pPr>
        <w:numPr>
          <w:ilvl w:val="0"/>
          <w:numId w:val="6"/>
        </w:numPr>
      </w:pPr>
      <w:r w:rsidRPr="007A4EB3">
        <w:rPr>
          <w:b/>
        </w:rPr>
        <w:t>Definitions/Abbreviations:</w:t>
      </w:r>
      <w:r w:rsidRPr="007A4EB3">
        <w:t xml:space="preserve"> Definitions or abbreviations, which are critical to understanding the document.  Technical definitions are generally not included within Procedures unless absolutely necessary for successful implementation of requirements</w:t>
      </w:r>
    </w:p>
    <w:p w:rsidR="00A817E5" w:rsidRPr="007A4EB3" w:rsidRDefault="00A817E5" w:rsidP="00C26E55">
      <w:r w:rsidRPr="007A4EB3">
        <w:t xml:space="preserve">For ease of reading, all Procedures must utilise bullet points as much as possible (refer this Procedure).  Procedures must be “straight to the point” and must not allow for deviations from the process to which the Procedure relates. </w:t>
      </w:r>
    </w:p>
    <w:p w:rsidR="00A817E5" w:rsidRPr="007A4EB3" w:rsidRDefault="00A817E5" w:rsidP="00C26E55">
      <w:r w:rsidRPr="007A4EB3">
        <w:t xml:space="preserve">Procedures are </w:t>
      </w:r>
      <w:r w:rsidRPr="007A4EB3">
        <w:rPr>
          <w:b/>
          <w:u w:val="single"/>
        </w:rPr>
        <w:t xml:space="preserve">mandatory </w:t>
      </w:r>
      <w:r w:rsidRPr="007A4EB3">
        <w:t>requirements.</w:t>
      </w:r>
    </w:p>
    <w:p w:rsidR="00A817E5" w:rsidRPr="007A4EB3" w:rsidRDefault="00A817E5" w:rsidP="00C26E55">
      <w:r w:rsidRPr="007A4EB3">
        <w:t>In developing Procedures, it is good practice to:</w:t>
      </w:r>
    </w:p>
    <w:p w:rsidR="00A817E5" w:rsidRPr="007A4EB3" w:rsidRDefault="00A817E5" w:rsidP="00C26E55">
      <w:pPr>
        <w:numPr>
          <w:ilvl w:val="0"/>
          <w:numId w:val="9"/>
        </w:numPr>
      </w:pPr>
      <w:r w:rsidRPr="007A4EB3">
        <w:t>Think through the process to which the procedure relates</w:t>
      </w:r>
    </w:p>
    <w:p w:rsidR="00A817E5" w:rsidRPr="007A4EB3" w:rsidRDefault="00A817E5" w:rsidP="00C26E55">
      <w:pPr>
        <w:numPr>
          <w:ilvl w:val="0"/>
          <w:numId w:val="9"/>
        </w:numPr>
      </w:pPr>
      <w:r w:rsidRPr="007A4EB3">
        <w:t>Define who is responsible for implementing various stages of the process</w:t>
      </w:r>
    </w:p>
    <w:p w:rsidR="00A817E5" w:rsidRPr="007A4EB3" w:rsidRDefault="00A817E5" w:rsidP="00C26E55">
      <w:pPr>
        <w:numPr>
          <w:ilvl w:val="0"/>
          <w:numId w:val="9"/>
        </w:numPr>
      </w:pPr>
      <w:r w:rsidRPr="007A4EB3">
        <w:t>Consider what involvement is required from all employees and contractors. Developing a flow diagram can assist in this thought process</w:t>
      </w:r>
    </w:p>
    <w:p w:rsidR="00A817E5" w:rsidRPr="007A4EB3" w:rsidRDefault="00A817E5" w:rsidP="00C26E55">
      <w:r w:rsidRPr="007A4EB3">
        <w:t>The following requirements apply to text and formatting for Procedures:</w:t>
      </w:r>
    </w:p>
    <w:p w:rsidR="00A817E5" w:rsidRPr="007A4EB3" w:rsidRDefault="00A817E5" w:rsidP="00C26E55">
      <w:pPr>
        <w:numPr>
          <w:ilvl w:val="0"/>
          <w:numId w:val="9"/>
        </w:numPr>
      </w:pPr>
      <w:r w:rsidRPr="007A4EB3">
        <w:t xml:space="preserve">Main headings (Heading 1) – 16 font, capitals, bold, </w:t>
      </w:r>
      <w:smartTag w:uri="urn:schemas-microsoft-com:office:smarttags" w:element="place">
        <w:r w:rsidRPr="007A4EB3">
          <w:t>Cambria</w:t>
        </w:r>
      </w:smartTag>
      <w:r w:rsidRPr="007A4EB3">
        <w:t xml:space="preserve"> (Headings), Font Colour: Dark Red</w:t>
      </w:r>
    </w:p>
    <w:p w:rsidR="00A817E5" w:rsidRPr="007A4EB3" w:rsidRDefault="00A817E5" w:rsidP="00C26E55">
      <w:pPr>
        <w:numPr>
          <w:ilvl w:val="0"/>
          <w:numId w:val="9"/>
        </w:numPr>
      </w:pPr>
      <w:r w:rsidRPr="007A4EB3">
        <w:t xml:space="preserve">Sub headings (Heading 2) – 13 font, non-capitals, bold, italics, </w:t>
      </w:r>
      <w:smartTag w:uri="urn:schemas-microsoft-com:office:smarttags" w:element="place">
        <w:r w:rsidRPr="007A4EB3">
          <w:t>Cambria</w:t>
        </w:r>
      </w:smartTag>
      <w:r w:rsidRPr="007A4EB3">
        <w:t xml:space="preserve"> (Headings), Font Colour: Dark Grey</w:t>
      </w:r>
    </w:p>
    <w:p w:rsidR="00A817E5" w:rsidRPr="007A4EB3" w:rsidRDefault="00A817E5" w:rsidP="00C26E55">
      <w:pPr>
        <w:numPr>
          <w:ilvl w:val="0"/>
          <w:numId w:val="8"/>
        </w:numPr>
        <w:tabs>
          <w:tab w:val="num" w:pos="770"/>
        </w:tabs>
      </w:pPr>
      <w:r w:rsidRPr="007A4EB3">
        <w:t xml:space="preserve">Headings 3 – 11 font, bold, </w:t>
      </w:r>
      <w:smartTag w:uri="urn:schemas-microsoft-com:office:smarttags" w:element="place">
        <w:r w:rsidRPr="007A4EB3">
          <w:t>Cambria</w:t>
        </w:r>
      </w:smartTag>
      <w:r w:rsidRPr="007A4EB3">
        <w:t xml:space="preserve"> (Headings), Font Colour: Black</w:t>
      </w:r>
    </w:p>
    <w:p w:rsidR="00A817E5" w:rsidRPr="007A4EB3" w:rsidRDefault="00A817E5" w:rsidP="00C26E55">
      <w:pPr>
        <w:numPr>
          <w:ilvl w:val="0"/>
          <w:numId w:val="8"/>
        </w:numPr>
        <w:tabs>
          <w:tab w:val="num" w:pos="770"/>
        </w:tabs>
      </w:pPr>
      <w:r w:rsidRPr="007A4EB3">
        <w:t>Text – justified – 11 font  , Calibri (Body), Font Colour: Black</w:t>
      </w:r>
    </w:p>
    <w:p w:rsidR="00A817E5" w:rsidRPr="007A4EB3" w:rsidRDefault="00A817E5" w:rsidP="00C26E55">
      <w:pPr>
        <w:numPr>
          <w:ilvl w:val="0"/>
          <w:numId w:val="8"/>
        </w:numPr>
        <w:tabs>
          <w:tab w:val="num" w:pos="770"/>
        </w:tabs>
      </w:pPr>
      <w:r w:rsidRPr="007A4EB3">
        <w:t xml:space="preserve">Bullet points – square </w:t>
      </w:r>
    </w:p>
    <w:p w:rsidR="00A817E5" w:rsidRPr="007A4EB3" w:rsidRDefault="00A817E5" w:rsidP="00C26E55">
      <w:pPr>
        <w:numPr>
          <w:ilvl w:val="0"/>
          <w:numId w:val="8"/>
        </w:numPr>
        <w:tabs>
          <w:tab w:val="num" w:pos="770"/>
        </w:tabs>
      </w:pPr>
      <w:r w:rsidRPr="007A4EB3">
        <w:t xml:space="preserve">Number pages top right eg ‘1 of 2’ </w:t>
      </w:r>
    </w:p>
    <w:p w:rsidR="00A817E5" w:rsidRPr="007A4EB3" w:rsidRDefault="00A817E5" w:rsidP="00C26E55">
      <w:pPr>
        <w:numPr>
          <w:ilvl w:val="0"/>
          <w:numId w:val="8"/>
        </w:numPr>
        <w:tabs>
          <w:tab w:val="num" w:pos="770"/>
        </w:tabs>
      </w:pPr>
      <w:r w:rsidRPr="007A4EB3">
        <w:t>Footer at left-Document Number</w:t>
      </w:r>
    </w:p>
    <w:p w:rsidR="00A817E5" w:rsidRPr="007A4EB3" w:rsidRDefault="00A817E5" w:rsidP="00C26E55">
      <w:pPr>
        <w:numPr>
          <w:ilvl w:val="0"/>
          <w:numId w:val="8"/>
        </w:numPr>
        <w:tabs>
          <w:tab w:val="num" w:pos="770"/>
        </w:tabs>
      </w:pPr>
      <w:r w:rsidRPr="007A4EB3">
        <w:t>Footer at right-Date of Revision</w:t>
      </w:r>
    </w:p>
    <w:p w:rsidR="00A817E5" w:rsidRPr="007A4EB3" w:rsidRDefault="00A817E5" w:rsidP="00C26E55">
      <w:pPr>
        <w:numPr>
          <w:ilvl w:val="0"/>
          <w:numId w:val="8"/>
        </w:numPr>
        <w:tabs>
          <w:tab w:val="num" w:pos="770"/>
        </w:tabs>
      </w:pPr>
      <w:r w:rsidRPr="007A4EB3">
        <w:t>No full stops after each bullet point</w:t>
      </w:r>
    </w:p>
    <w:p w:rsidR="00A817E5" w:rsidRPr="007A4EB3" w:rsidRDefault="00A817E5" w:rsidP="008760B5">
      <w:pPr>
        <w:numPr>
          <w:ilvl w:val="0"/>
          <w:numId w:val="8"/>
        </w:numPr>
        <w:tabs>
          <w:tab w:val="num" w:pos="770"/>
        </w:tabs>
      </w:pPr>
      <w:r w:rsidRPr="007A4EB3">
        <w:t>Figure headings 12 font, Calibri, bold, Font Colour: Black</w:t>
      </w:r>
    </w:p>
    <w:p w:rsidR="00A817E5" w:rsidRPr="007A4EB3" w:rsidRDefault="00A817E5" w:rsidP="008760B5">
      <w:pPr>
        <w:numPr>
          <w:ilvl w:val="0"/>
          <w:numId w:val="8"/>
        </w:numPr>
        <w:tabs>
          <w:tab w:val="num" w:pos="770"/>
        </w:tabs>
      </w:pPr>
      <w:r w:rsidRPr="007A4EB3">
        <w:t>Appendices- Heading 2</w:t>
      </w:r>
    </w:p>
    <w:p w:rsidR="00A817E5" w:rsidRPr="007A4EB3" w:rsidRDefault="00A817E5" w:rsidP="00E02F19">
      <w:pPr>
        <w:pStyle w:val="Heading2"/>
        <w:spacing w:after="240"/>
        <w:rPr>
          <w:color w:val="auto"/>
        </w:rPr>
      </w:pPr>
      <w:bookmarkStart w:id="7" w:name="_Toc337216046"/>
      <w:r w:rsidRPr="007A4EB3">
        <w:rPr>
          <w:color w:val="auto"/>
        </w:rPr>
        <w:t>3.6</w:t>
      </w:r>
      <w:r w:rsidRPr="007A4EB3">
        <w:rPr>
          <w:color w:val="auto"/>
        </w:rPr>
        <w:tab/>
        <w:t>Policies</w:t>
      </w:r>
      <w:bookmarkEnd w:id="7"/>
    </w:p>
    <w:p w:rsidR="00A817E5" w:rsidRPr="007A4EB3" w:rsidRDefault="00A817E5" w:rsidP="00E02F19">
      <w:r w:rsidRPr="007A4EB3">
        <w:t>Gas Tech policies must use Calibri size 16 as the document header and Calibri size 11 for the body. The Gas Tech logo must be used at the top of the page. The footer must contain the Policy number, Revision and Revision Date.</w:t>
      </w:r>
    </w:p>
    <w:p w:rsidR="00A817E5" w:rsidRPr="007A4EB3" w:rsidRDefault="00A817E5" w:rsidP="00E02F19">
      <w:r w:rsidRPr="007A4EB3">
        <w:t>If a Policy is related to a particular Procedure, that Procedure number will follow “</w:t>
      </w:r>
      <w:smartTag w:uri="urn:schemas-microsoft-com:office:smarttags" w:element="place">
        <w:r w:rsidRPr="007A4EB3">
          <w:t>Po</w:t>
        </w:r>
      </w:smartTag>
      <w:r w:rsidRPr="007A4EB3">
        <w:t>”, then by /HSE, /Q or /HSEQ and a number allocated to that Policy.</w:t>
      </w:r>
    </w:p>
    <w:p w:rsidR="00A817E5" w:rsidRPr="007A4EB3" w:rsidRDefault="00A817E5" w:rsidP="00E02F19">
      <w:pPr>
        <w:pStyle w:val="Heading2"/>
        <w:spacing w:after="240"/>
        <w:rPr>
          <w:color w:val="auto"/>
        </w:rPr>
      </w:pPr>
      <w:bookmarkStart w:id="8" w:name="_Toc337216047"/>
      <w:r w:rsidRPr="007A4EB3">
        <w:rPr>
          <w:color w:val="auto"/>
        </w:rPr>
        <w:t>3.7</w:t>
      </w:r>
      <w:r w:rsidRPr="007A4EB3">
        <w:rPr>
          <w:color w:val="auto"/>
        </w:rPr>
        <w:tab/>
        <w:t>Forms, Tools and Templates</w:t>
      </w:r>
      <w:bookmarkEnd w:id="8"/>
    </w:p>
    <w:p w:rsidR="00A817E5" w:rsidRPr="007A4EB3" w:rsidRDefault="00A817E5" w:rsidP="00C26E55">
      <w:r w:rsidRPr="007A4EB3">
        <w:t xml:space="preserve">Because of variation in Forms, Tools and Templates, the title, revision number and page numbers must be shown on each form. The Gas Tech logo must be included on all Forms, Tools and Templates. </w:t>
      </w:r>
    </w:p>
    <w:p w:rsidR="00A817E5" w:rsidRPr="007A4EB3" w:rsidRDefault="00A817E5" w:rsidP="00C26E55">
      <w:r w:rsidRPr="007A4EB3">
        <w:t>If a form, tool or template is related to a particular Procedure, that Procedure number will follow “F”, “To” or “Te”, then by /HSE, /Q or /HSEQ and a number allocated to that Form, Tool or Template.</w:t>
      </w:r>
    </w:p>
    <w:p w:rsidR="00A817E5" w:rsidRDefault="00A817E5" w:rsidP="001744AE">
      <w:pPr>
        <w:pStyle w:val="Heading2"/>
        <w:spacing w:after="240"/>
      </w:pPr>
      <w:bookmarkStart w:id="9" w:name="_Toc337216048"/>
      <w:r>
        <w:t>3.8</w:t>
      </w:r>
      <w:r>
        <w:tab/>
        <w:t>Process for Document Development and Amendments</w:t>
      </w:r>
      <w:bookmarkEnd w:id="9"/>
    </w:p>
    <w:p w:rsidR="00A817E5" w:rsidRDefault="00A817E5" w:rsidP="001744AE">
      <w:r>
        <w:t>For new documents, and revision to controlled documents, verbal approval from a Gastech Manager or Director must first be obtained.</w:t>
      </w:r>
    </w:p>
    <w:p w:rsidR="00A817E5" w:rsidRDefault="00A817E5" w:rsidP="001744AE">
      <w:r>
        <w:t>Once verbal approval has been provided by a Manager or Director, a copy of the new draft document or revised document must be provided to the Director with an Approval Request for a New Document or Document Revision (</w:t>
      </w:r>
      <w:hyperlink w:anchor="_APPENDIX_1:_Approval" w:history="1">
        <w:r w:rsidRPr="000269AF">
          <w:rPr>
            <w:rStyle w:val="Hyperlink"/>
          </w:rPr>
          <w:t>Appendix 1</w:t>
        </w:r>
      </w:hyperlink>
      <w:r>
        <w:t>). For a revised document, amendments must be highlighted in the text.</w:t>
      </w:r>
    </w:p>
    <w:p w:rsidR="00A817E5" w:rsidRDefault="00A817E5" w:rsidP="001744AE">
      <w:r>
        <w:t>For revised documents, the front cover of the document must be marked ‘Draft Amendments for Review and Approval’. For new documents the front cover must be marked ‘Draft New Document for Review and Approval’.</w:t>
      </w:r>
    </w:p>
    <w:p w:rsidR="00A817E5" w:rsidRDefault="00A817E5" w:rsidP="001744AE">
      <w:r>
        <w:t>Final approval will be provided by the Gastech Director after review and discussion with other interested parties. Additional amendments may be required and the document may need to be re-submitted until an acceptable document has been produced.</w:t>
      </w:r>
    </w:p>
    <w:p w:rsidR="00A817E5" w:rsidRDefault="00A817E5" w:rsidP="001744AE">
      <w:r>
        <w:t>Once approved, new documents are provided with a unique reference number in compliance with this Procedure or, in case of amended documents, a new revision number. The Document Register is then updated. For amended copies, old hard copy documents must be disposed of.</w:t>
      </w:r>
    </w:p>
    <w:p w:rsidR="00A817E5" w:rsidRDefault="00A817E5" w:rsidP="001744AE">
      <w:r>
        <w:t>The overall process for document development and approval is depicted in Figure 1:</w:t>
      </w:r>
    </w:p>
    <w:p w:rsidR="00A817E5" w:rsidRDefault="00A817E5" w:rsidP="001744AE"/>
    <w:p w:rsidR="00A817E5" w:rsidRDefault="00A817E5" w:rsidP="001744AE"/>
    <w:p w:rsidR="00A817E5" w:rsidRDefault="00A817E5" w:rsidP="001744AE"/>
    <w:p w:rsidR="00A817E5" w:rsidRDefault="00A817E5" w:rsidP="007629D4">
      <w:pPr>
        <w:jc w:val="center"/>
        <w:rPr>
          <w:b/>
          <w:sz w:val="28"/>
          <w:szCs w:val="28"/>
        </w:rPr>
      </w:pPr>
      <w:r w:rsidRPr="008760B5">
        <w:rPr>
          <w:b/>
          <w:sz w:val="28"/>
          <w:szCs w:val="28"/>
        </w:rPr>
        <w:t>Figure 1: Document Development and Approval Process</w:t>
      </w:r>
    </w:p>
    <w:p w:rsidR="00A817E5" w:rsidRDefault="00A817E5" w:rsidP="008760B5">
      <w:pPr>
        <w:jc w:val="center"/>
        <w:rPr>
          <w:b/>
          <w:sz w:val="28"/>
          <w:szCs w:val="28"/>
        </w:rPr>
      </w:pPr>
    </w:p>
    <w:p w:rsidR="00A817E5" w:rsidRDefault="00A817E5" w:rsidP="008760B5">
      <w:pPr>
        <w:jc w:val="center"/>
        <w:rPr>
          <w:b/>
          <w:sz w:val="28"/>
          <w:szCs w:val="28"/>
        </w:rPr>
      </w:pPr>
    </w:p>
    <w:p w:rsidR="00A817E5" w:rsidRDefault="00A817E5" w:rsidP="00DF35E3">
      <w:pPr>
        <w:rPr>
          <w:b/>
          <w:sz w:val="28"/>
          <w:szCs w:val="28"/>
        </w:rPr>
      </w:pPr>
    </w:p>
    <w:p w:rsidR="00A817E5" w:rsidRDefault="00A817E5" w:rsidP="00232E4C">
      <w:pPr>
        <w:pStyle w:val="Heading1"/>
      </w:pPr>
      <w:bookmarkStart w:id="10" w:name="_Toc337216049"/>
      <w:r>
        <w:t>4.</w:t>
      </w:r>
      <w:r>
        <w:tab/>
        <w:t>TRAINING AND COMPETENCY REQUIREMENTS</w:t>
      </w:r>
      <w:bookmarkEnd w:id="10"/>
    </w:p>
    <w:p w:rsidR="00A817E5" w:rsidRPr="00E13832" w:rsidRDefault="00A817E5" w:rsidP="00E13832">
      <w:r>
        <w:t>All Gastech employees must be made aware of this procedure via attendance at a training session.</w:t>
      </w:r>
    </w:p>
    <w:p w:rsidR="00A817E5" w:rsidRDefault="00A817E5" w:rsidP="00232E4C">
      <w:pPr>
        <w:pStyle w:val="Heading1"/>
      </w:pPr>
      <w:bookmarkStart w:id="11" w:name="_Toc337216050"/>
      <w:r>
        <w:t>5.</w:t>
      </w:r>
      <w:r>
        <w:tab/>
        <w:t>RESPONSIBILITIES</w:t>
      </w:r>
      <w:bookmarkEnd w:id="11"/>
    </w:p>
    <w:p w:rsidR="00A817E5" w:rsidRDefault="00A817E5" w:rsidP="00E13832">
      <w:pPr>
        <w:pStyle w:val="Heading2"/>
        <w:spacing w:after="240"/>
      </w:pPr>
      <w:bookmarkStart w:id="12" w:name="_Toc337216051"/>
      <w:r>
        <w:t>5.1</w:t>
      </w:r>
      <w:r>
        <w:tab/>
        <w:t>Gastech Directors</w:t>
      </w:r>
      <w:bookmarkEnd w:id="12"/>
      <w:r>
        <w:t xml:space="preserve"> and Managers</w:t>
      </w:r>
    </w:p>
    <w:p w:rsidR="00A817E5" w:rsidRDefault="00A817E5" w:rsidP="00E13832">
      <w:r>
        <w:t>The Gastech Directors and Managers must:</w:t>
      </w:r>
    </w:p>
    <w:p w:rsidR="00A817E5" w:rsidRPr="00E13832" w:rsidRDefault="00A817E5" w:rsidP="00E13832">
      <w:pPr>
        <w:numPr>
          <w:ilvl w:val="0"/>
          <w:numId w:val="10"/>
        </w:numPr>
        <w:tabs>
          <w:tab w:val="num" w:pos="770"/>
        </w:tabs>
      </w:pPr>
      <w:r>
        <w:t>p</w:t>
      </w:r>
      <w:r w:rsidRPr="00E13832">
        <w:t xml:space="preserve">romote use and ensure compliance with this </w:t>
      </w:r>
      <w:r>
        <w:t>P</w:t>
      </w:r>
      <w:r w:rsidRPr="00E13832">
        <w:t>rocedure</w:t>
      </w:r>
    </w:p>
    <w:p w:rsidR="00A817E5" w:rsidRPr="00E13832" w:rsidRDefault="00A817E5" w:rsidP="00E13832">
      <w:pPr>
        <w:numPr>
          <w:ilvl w:val="0"/>
          <w:numId w:val="10"/>
        </w:numPr>
        <w:tabs>
          <w:tab w:val="num" w:pos="770"/>
        </w:tabs>
      </w:pPr>
      <w:r>
        <w:t>m</w:t>
      </w:r>
      <w:r w:rsidRPr="00E13832">
        <w:t xml:space="preserve">onitor compliance with this </w:t>
      </w:r>
      <w:r>
        <w:t>P</w:t>
      </w:r>
      <w:r w:rsidRPr="00E13832">
        <w:t xml:space="preserve">rocedure </w:t>
      </w:r>
    </w:p>
    <w:p w:rsidR="00A817E5" w:rsidRPr="00E13832" w:rsidRDefault="00A817E5" w:rsidP="00E13832">
      <w:pPr>
        <w:numPr>
          <w:ilvl w:val="0"/>
          <w:numId w:val="10"/>
        </w:numPr>
        <w:tabs>
          <w:tab w:val="num" w:pos="770"/>
        </w:tabs>
      </w:pPr>
      <w:r>
        <w:t>f</w:t>
      </w:r>
      <w:r w:rsidRPr="00E13832">
        <w:t>ormally audit compliance with this Procedure on a yearly basis</w:t>
      </w:r>
    </w:p>
    <w:p w:rsidR="00A817E5" w:rsidRPr="00E13832" w:rsidRDefault="00A817E5" w:rsidP="00E13832">
      <w:pPr>
        <w:numPr>
          <w:ilvl w:val="0"/>
          <w:numId w:val="10"/>
        </w:numPr>
        <w:tabs>
          <w:tab w:val="num" w:pos="770"/>
        </w:tabs>
      </w:pPr>
      <w:r>
        <w:t>e</w:t>
      </w:r>
      <w:r w:rsidRPr="00E13832">
        <w:t>nsure that new documents and amended documents are reviewed and approved as required</w:t>
      </w:r>
    </w:p>
    <w:p w:rsidR="00A817E5" w:rsidRPr="00E13832" w:rsidRDefault="00A817E5" w:rsidP="00E13832">
      <w:pPr>
        <w:numPr>
          <w:ilvl w:val="0"/>
          <w:numId w:val="10"/>
        </w:numPr>
        <w:tabs>
          <w:tab w:val="num" w:pos="770"/>
        </w:tabs>
      </w:pPr>
      <w:r>
        <w:t>e</w:t>
      </w:r>
      <w:r w:rsidRPr="00E13832">
        <w:t>nsure interested parties are consulted in relation to new and amended documents</w:t>
      </w:r>
    </w:p>
    <w:p w:rsidR="00A817E5" w:rsidRPr="00E13832" w:rsidRDefault="00A817E5" w:rsidP="00E13832">
      <w:pPr>
        <w:numPr>
          <w:ilvl w:val="0"/>
          <w:numId w:val="10"/>
        </w:numPr>
        <w:tabs>
          <w:tab w:val="num" w:pos="770"/>
        </w:tabs>
      </w:pPr>
      <w:r>
        <w:t>e</w:t>
      </w:r>
      <w:r w:rsidRPr="00E13832">
        <w:t>nsure new documents are provided with a unique identification number</w:t>
      </w:r>
    </w:p>
    <w:p w:rsidR="00A817E5" w:rsidRPr="00E13832" w:rsidRDefault="00A817E5" w:rsidP="00E13832">
      <w:pPr>
        <w:numPr>
          <w:ilvl w:val="0"/>
          <w:numId w:val="10"/>
        </w:numPr>
        <w:tabs>
          <w:tab w:val="num" w:pos="770"/>
        </w:tabs>
      </w:pPr>
      <w:r>
        <w:t>e</w:t>
      </w:r>
      <w:r w:rsidRPr="00E13832">
        <w:t>nsure that amended documents are prov</w:t>
      </w:r>
      <w:r>
        <w:t>ided with a new Revision Number</w:t>
      </w:r>
    </w:p>
    <w:p w:rsidR="00A817E5" w:rsidRDefault="00A817E5" w:rsidP="00E13832">
      <w:pPr>
        <w:numPr>
          <w:ilvl w:val="0"/>
          <w:numId w:val="10"/>
        </w:numPr>
        <w:tabs>
          <w:tab w:val="num" w:pos="770"/>
        </w:tabs>
      </w:pPr>
      <w:r>
        <w:t>u</w:t>
      </w:r>
      <w:r w:rsidRPr="00E13832">
        <w:t xml:space="preserve">pdate the Document Register as required </w:t>
      </w:r>
    </w:p>
    <w:p w:rsidR="00A817E5" w:rsidRDefault="00A817E5" w:rsidP="00C72212">
      <w:pPr>
        <w:pStyle w:val="Heading2"/>
        <w:spacing w:after="240"/>
      </w:pPr>
      <w:bookmarkStart w:id="13" w:name="_Toc337216052"/>
      <w:r>
        <w:t>5.2</w:t>
      </w:r>
      <w:r>
        <w:tab/>
        <w:t>Supervisors and Managers</w:t>
      </w:r>
      <w:bookmarkEnd w:id="13"/>
    </w:p>
    <w:p w:rsidR="00A817E5" w:rsidRDefault="00A817E5" w:rsidP="00E13832">
      <w:r>
        <w:t>Gastech Supervisors and Managers must:</w:t>
      </w:r>
    </w:p>
    <w:p w:rsidR="00A817E5" w:rsidRPr="00C72212" w:rsidRDefault="00A817E5" w:rsidP="00C72212">
      <w:pPr>
        <w:numPr>
          <w:ilvl w:val="0"/>
          <w:numId w:val="11"/>
        </w:numPr>
      </w:pPr>
      <w:r>
        <w:t>p</w:t>
      </w:r>
      <w:r w:rsidRPr="00C72212">
        <w:t>rovide input into development and amendment of documents</w:t>
      </w:r>
    </w:p>
    <w:p w:rsidR="00A817E5" w:rsidRDefault="00A817E5" w:rsidP="00C72212">
      <w:pPr>
        <w:numPr>
          <w:ilvl w:val="0"/>
          <w:numId w:val="11"/>
        </w:numPr>
      </w:pPr>
      <w:r>
        <w:t>e</w:t>
      </w:r>
      <w:r w:rsidRPr="00C72212">
        <w:t>nsure training and instruction is provided in relation to new documents and amendments to documents</w:t>
      </w:r>
    </w:p>
    <w:p w:rsidR="00A817E5" w:rsidRDefault="00A817E5" w:rsidP="001E42E5">
      <w:pPr>
        <w:pStyle w:val="Heading2"/>
        <w:spacing w:after="240"/>
      </w:pPr>
      <w:bookmarkStart w:id="14" w:name="_Toc337216053"/>
      <w:r>
        <w:t>5.3</w:t>
      </w:r>
      <w:r>
        <w:tab/>
        <w:t>Employees</w:t>
      </w:r>
      <w:bookmarkEnd w:id="14"/>
    </w:p>
    <w:p w:rsidR="00A817E5" w:rsidRDefault="00A817E5" w:rsidP="00C72212">
      <w:r>
        <w:t>Gastech Employees must:</w:t>
      </w:r>
    </w:p>
    <w:p w:rsidR="00A817E5" w:rsidRPr="001E42E5" w:rsidRDefault="00A817E5" w:rsidP="001E42E5">
      <w:pPr>
        <w:numPr>
          <w:ilvl w:val="0"/>
          <w:numId w:val="12"/>
        </w:numPr>
      </w:pPr>
      <w:r>
        <w:t>c</w:t>
      </w:r>
      <w:r w:rsidRPr="001E42E5">
        <w:t>omplete a</w:t>
      </w:r>
      <w:r>
        <w:t>n</w:t>
      </w:r>
      <w:r w:rsidRPr="001E42E5">
        <w:t xml:space="preserve"> </w:t>
      </w:r>
      <w:r w:rsidRPr="001E42E5">
        <w:rPr>
          <w:i/>
          <w:u w:val="single"/>
        </w:rPr>
        <w:t>Approval Request for a New Document or Document Revision</w:t>
      </w:r>
      <w:r w:rsidRPr="001E42E5">
        <w:t xml:space="preserve"> for all new documents and document amendments</w:t>
      </w:r>
    </w:p>
    <w:p w:rsidR="00A817E5" w:rsidRDefault="00A817E5" w:rsidP="001E42E5">
      <w:pPr>
        <w:numPr>
          <w:ilvl w:val="0"/>
          <w:numId w:val="12"/>
        </w:numPr>
      </w:pPr>
      <w:r>
        <w:t>e</w:t>
      </w:r>
      <w:r w:rsidRPr="001E42E5">
        <w:t>nsure all documents are developed using the templates provided</w:t>
      </w:r>
    </w:p>
    <w:p w:rsidR="00A817E5" w:rsidRPr="001E42E5" w:rsidRDefault="00A817E5" w:rsidP="001E42E5"/>
    <w:p w:rsidR="00A817E5" w:rsidRPr="00C72212" w:rsidRDefault="00A817E5" w:rsidP="00C72212"/>
    <w:sectPr w:rsidR="00A817E5" w:rsidRPr="00C72212" w:rsidSect="009E45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7E5" w:rsidRDefault="00A817E5" w:rsidP="00BF387B">
      <w:pPr>
        <w:spacing w:after="0" w:line="240" w:lineRule="auto"/>
      </w:pPr>
      <w:r>
        <w:separator/>
      </w:r>
    </w:p>
  </w:endnote>
  <w:endnote w:type="continuationSeparator" w:id="0">
    <w:p w:rsidR="00A817E5" w:rsidRDefault="00A817E5" w:rsidP="00BF3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E5" w:rsidRPr="001A6891" w:rsidRDefault="00A817E5">
    <w:pPr>
      <w:pStyle w:val="Footer"/>
      <w:rPr>
        <w:i/>
      </w:rPr>
    </w:pPr>
    <w:r w:rsidRPr="001A6891">
      <w:rPr>
        <w:i/>
      </w:rPr>
      <w:tab/>
    </w:r>
    <w:r w:rsidRPr="001A6891">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7E5" w:rsidRDefault="00A817E5" w:rsidP="00BF387B">
      <w:pPr>
        <w:spacing w:after="0" w:line="240" w:lineRule="auto"/>
      </w:pPr>
      <w:r>
        <w:separator/>
      </w:r>
    </w:p>
  </w:footnote>
  <w:footnote w:type="continuationSeparator" w:id="0">
    <w:p w:rsidR="00A817E5" w:rsidRDefault="00A817E5" w:rsidP="00BF3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E5" w:rsidRDefault="00A817E5">
    <w:pPr>
      <w:pStyle w:val="Header"/>
      <w:jc w:val="right"/>
    </w:pPr>
    <w:fldSimple w:instr=" PAGE ">
      <w:r>
        <w:rPr>
          <w:noProof/>
        </w:rPr>
        <w:t>1</w:t>
      </w:r>
    </w:fldSimple>
    <w:r w:rsidRPr="001A6891">
      <w:t xml:space="preserve"> of </w:t>
    </w:r>
    <w:fldSimple w:instr=" NUMPAGES  ">
      <w:r>
        <w:rPr>
          <w:noProof/>
        </w:rPr>
        <w:t>8</w:t>
      </w:r>
    </w:fldSimple>
  </w:p>
  <w:p w:rsidR="00A817E5" w:rsidRDefault="00A81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17C7"/>
    <w:multiLevelType w:val="hybridMultilevel"/>
    <w:tmpl w:val="AAB0AA2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E3704E3"/>
    <w:multiLevelType w:val="multilevel"/>
    <w:tmpl w:val="2A6E47E0"/>
    <w:lvl w:ilvl="0">
      <w:start w:val="1"/>
      <w:numFmt w:val="bullet"/>
      <w:lvlText w:val=""/>
      <w:lvlJc w:val="left"/>
      <w:pPr>
        <w:tabs>
          <w:tab w:val="num" w:pos="800"/>
        </w:tabs>
        <w:ind w:left="800" w:hanging="360"/>
      </w:pPr>
      <w:rPr>
        <w:rFonts w:ascii="Wingdings" w:hAnsi="Wingdings"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73F08FC"/>
    <w:multiLevelType w:val="hybridMultilevel"/>
    <w:tmpl w:val="DA92C3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98B1403"/>
    <w:multiLevelType w:val="hybridMultilevel"/>
    <w:tmpl w:val="F84E4B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8C0E88"/>
    <w:multiLevelType w:val="hybridMultilevel"/>
    <w:tmpl w:val="578031DE"/>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D66D5A"/>
    <w:multiLevelType w:val="hybridMultilevel"/>
    <w:tmpl w:val="C7B64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E963EB"/>
    <w:multiLevelType w:val="hybridMultilevel"/>
    <w:tmpl w:val="56B6E6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E560FA3"/>
    <w:multiLevelType w:val="hybridMultilevel"/>
    <w:tmpl w:val="51FC9E22"/>
    <w:lvl w:ilvl="0" w:tplc="CFC8A89C">
      <w:start w:val="1"/>
      <w:numFmt w:val="bullet"/>
      <w:lvlText w:val=""/>
      <w:lvlJc w:val="left"/>
      <w:pPr>
        <w:tabs>
          <w:tab w:val="num" w:pos="720"/>
        </w:tabs>
        <w:ind w:left="720" w:hanging="360"/>
      </w:pPr>
      <w:rPr>
        <w:rFonts w:ascii="Wingdings" w:hAnsi="Wingdings"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E21BCB"/>
    <w:multiLevelType w:val="hybridMultilevel"/>
    <w:tmpl w:val="D9E24F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C4639C"/>
    <w:multiLevelType w:val="hybridMultilevel"/>
    <w:tmpl w:val="4BAA2046"/>
    <w:lvl w:ilvl="0" w:tplc="CFC8A89C">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EAE04C2"/>
    <w:multiLevelType w:val="hybridMultilevel"/>
    <w:tmpl w:val="857C5692"/>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61DC0369"/>
    <w:multiLevelType w:val="hybridMultilevel"/>
    <w:tmpl w:val="E2C40A72"/>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3B1C50"/>
    <w:multiLevelType w:val="hybridMultilevel"/>
    <w:tmpl w:val="CC60FC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9B6238"/>
    <w:multiLevelType w:val="hybridMultilevel"/>
    <w:tmpl w:val="9684CF7A"/>
    <w:lvl w:ilvl="0" w:tplc="CFC8A89C">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C251EE"/>
    <w:multiLevelType w:val="hybridMultilevel"/>
    <w:tmpl w:val="DA80F512"/>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EC5C53"/>
    <w:multiLevelType w:val="hybridMultilevel"/>
    <w:tmpl w:val="53D8FA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6"/>
  </w:num>
  <w:num w:numId="5">
    <w:abstractNumId w:val="3"/>
  </w:num>
  <w:num w:numId="6">
    <w:abstractNumId w:val="9"/>
  </w:num>
  <w:num w:numId="7">
    <w:abstractNumId w:val="13"/>
  </w:num>
  <w:num w:numId="8">
    <w:abstractNumId w:val="2"/>
  </w:num>
  <w:num w:numId="9">
    <w:abstractNumId w:val="7"/>
  </w:num>
  <w:num w:numId="10">
    <w:abstractNumId w:val="1"/>
  </w:num>
  <w:num w:numId="11">
    <w:abstractNumId w:val="14"/>
  </w:num>
  <w:num w:numId="12">
    <w:abstractNumId w:val="12"/>
  </w:num>
  <w:num w:numId="13">
    <w:abstractNumId w:val="0"/>
  </w:num>
  <w:num w:numId="14">
    <w:abstractNumId w:val="5"/>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FF6"/>
    <w:rsid w:val="0001295D"/>
    <w:rsid w:val="000269AF"/>
    <w:rsid w:val="00047985"/>
    <w:rsid w:val="000731DD"/>
    <w:rsid w:val="000D5D2B"/>
    <w:rsid w:val="000E0D0F"/>
    <w:rsid w:val="00100C74"/>
    <w:rsid w:val="00170A5B"/>
    <w:rsid w:val="001744AE"/>
    <w:rsid w:val="0018085E"/>
    <w:rsid w:val="00194ECC"/>
    <w:rsid w:val="00194F6F"/>
    <w:rsid w:val="001A6891"/>
    <w:rsid w:val="001E42E5"/>
    <w:rsid w:val="001F6DED"/>
    <w:rsid w:val="00232E4C"/>
    <w:rsid w:val="00266CF7"/>
    <w:rsid w:val="00283C79"/>
    <w:rsid w:val="00320E92"/>
    <w:rsid w:val="00333A8D"/>
    <w:rsid w:val="00335282"/>
    <w:rsid w:val="00365321"/>
    <w:rsid w:val="003859F6"/>
    <w:rsid w:val="003E240D"/>
    <w:rsid w:val="00403E8E"/>
    <w:rsid w:val="00427EF2"/>
    <w:rsid w:val="0043466B"/>
    <w:rsid w:val="00462D17"/>
    <w:rsid w:val="00466F04"/>
    <w:rsid w:val="004B25E7"/>
    <w:rsid w:val="00557EC7"/>
    <w:rsid w:val="005823ED"/>
    <w:rsid w:val="005A1BB5"/>
    <w:rsid w:val="005B1424"/>
    <w:rsid w:val="005F1665"/>
    <w:rsid w:val="0060381A"/>
    <w:rsid w:val="00631E58"/>
    <w:rsid w:val="00682AAE"/>
    <w:rsid w:val="00694EBB"/>
    <w:rsid w:val="006A4F8B"/>
    <w:rsid w:val="006A7291"/>
    <w:rsid w:val="006B30BF"/>
    <w:rsid w:val="006B3FF6"/>
    <w:rsid w:val="006B5A51"/>
    <w:rsid w:val="006C5B96"/>
    <w:rsid w:val="006D0910"/>
    <w:rsid w:val="00743EDB"/>
    <w:rsid w:val="00752DBA"/>
    <w:rsid w:val="00757FCD"/>
    <w:rsid w:val="007600DF"/>
    <w:rsid w:val="007629D4"/>
    <w:rsid w:val="0079309B"/>
    <w:rsid w:val="0079465D"/>
    <w:rsid w:val="007A4EB3"/>
    <w:rsid w:val="007D488A"/>
    <w:rsid w:val="007F1012"/>
    <w:rsid w:val="0082600E"/>
    <w:rsid w:val="008760B5"/>
    <w:rsid w:val="00885BBB"/>
    <w:rsid w:val="00896226"/>
    <w:rsid w:val="008B6C2D"/>
    <w:rsid w:val="009051FF"/>
    <w:rsid w:val="00912C50"/>
    <w:rsid w:val="00957E73"/>
    <w:rsid w:val="009A65B0"/>
    <w:rsid w:val="009C0272"/>
    <w:rsid w:val="009C5262"/>
    <w:rsid w:val="009E459B"/>
    <w:rsid w:val="00A817E5"/>
    <w:rsid w:val="00AA0E0D"/>
    <w:rsid w:val="00B204AF"/>
    <w:rsid w:val="00B24E02"/>
    <w:rsid w:val="00B61FE4"/>
    <w:rsid w:val="00B634A0"/>
    <w:rsid w:val="00B96F0A"/>
    <w:rsid w:val="00BC013C"/>
    <w:rsid w:val="00BC0F92"/>
    <w:rsid w:val="00BD27AA"/>
    <w:rsid w:val="00BD7F7A"/>
    <w:rsid w:val="00BE5A10"/>
    <w:rsid w:val="00BE7698"/>
    <w:rsid w:val="00BF387B"/>
    <w:rsid w:val="00C00A41"/>
    <w:rsid w:val="00C033B7"/>
    <w:rsid w:val="00C16CCB"/>
    <w:rsid w:val="00C26E55"/>
    <w:rsid w:val="00C350EF"/>
    <w:rsid w:val="00C45886"/>
    <w:rsid w:val="00C63AFA"/>
    <w:rsid w:val="00C715D0"/>
    <w:rsid w:val="00C72212"/>
    <w:rsid w:val="00D30C24"/>
    <w:rsid w:val="00DD1558"/>
    <w:rsid w:val="00DE32B9"/>
    <w:rsid w:val="00DF35E3"/>
    <w:rsid w:val="00E02F19"/>
    <w:rsid w:val="00E13832"/>
    <w:rsid w:val="00E961F5"/>
    <w:rsid w:val="00F251FA"/>
    <w:rsid w:val="00F62936"/>
    <w:rsid w:val="00FA708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96226"/>
    <w:pPr>
      <w:spacing w:after="200" w:line="276" w:lineRule="auto"/>
      <w:jc w:val="both"/>
    </w:pPr>
    <w:rPr>
      <w:lang w:eastAsia="en-US"/>
    </w:rPr>
  </w:style>
  <w:style w:type="paragraph" w:styleId="Heading1">
    <w:name w:val="heading 1"/>
    <w:basedOn w:val="Normal"/>
    <w:next w:val="Normal"/>
    <w:link w:val="Heading1Char"/>
    <w:autoRedefine/>
    <w:uiPriority w:val="99"/>
    <w:qFormat/>
    <w:rsid w:val="00232E4C"/>
    <w:pPr>
      <w:keepNext/>
      <w:keepLines/>
      <w:spacing w:before="240" w:after="60"/>
      <w:jc w:val="left"/>
      <w:outlineLvl w:val="0"/>
    </w:pPr>
    <w:rPr>
      <w:rFonts w:ascii="Cambria" w:eastAsia="Times New Roman" w:hAnsi="Cambria"/>
      <w:b/>
      <w:bCs/>
      <w:color w:val="C00000"/>
      <w:sz w:val="32"/>
      <w:szCs w:val="28"/>
    </w:rPr>
  </w:style>
  <w:style w:type="paragraph" w:styleId="Heading2">
    <w:name w:val="heading 2"/>
    <w:basedOn w:val="Normal"/>
    <w:next w:val="Normal"/>
    <w:link w:val="Heading2Char"/>
    <w:uiPriority w:val="99"/>
    <w:qFormat/>
    <w:rsid w:val="006B3FF6"/>
    <w:pPr>
      <w:keepNext/>
      <w:keepLines/>
      <w:spacing w:before="200" w:after="0"/>
      <w:outlineLvl w:val="1"/>
    </w:pPr>
    <w:rPr>
      <w:rFonts w:ascii="Cambria" w:eastAsia="Times New Roman" w:hAnsi="Cambria"/>
      <w:b/>
      <w:bCs/>
      <w:i/>
      <w:color w:val="40404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E4C"/>
    <w:rPr>
      <w:rFonts w:ascii="Cambria" w:hAnsi="Cambria" w:cs="Times New Roman"/>
      <w:b/>
      <w:bCs/>
      <w:color w:val="C00000"/>
      <w:sz w:val="28"/>
      <w:szCs w:val="28"/>
    </w:rPr>
  </w:style>
  <w:style w:type="character" w:customStyle="1" w:styleId="Heading2Char">
    <w:name w:val="Heading 2 Char"/>
    <w:basedOn w:val="DefaultParagraphFont"/>
    <w:link w:val="Heading2"/>
    <w:uiPriority w:val="99"/>
    <w:locked/>
    <w:rsid w:val="006B3FF6"/>
    <w:rPr>
      <w:rFonts w:ascii="Cambria" w:hAnsi="Cambria" w:cs="Times New Roman"/>
      <w:b/>
      <w:bCs/>
      <w:i/>
      <w:color w:val="404040"/>
      <w:sz w:val="26"/>
      <w:szCs w:val="26"/>
    </w:rPr>
  </w:style>
  <w:style w:type="paragraph" w:styleId="BalloonText">
    <w:name w:val="Balloon Text"/>
    <w:basedOn w:val="Normal"/>
    <w:link w:val="BalloonTextChar"/>
    <w:uiPriority w:val="99"/>
    <w:semiHidden/>
    <w:rsid w:val="006B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FF6"/>
    <w:rPr>
      <w:rFonts w:ascii="Tahoma" w:hAnsi="Tahoma" w:cs="Tahoma"/>
      <w:sz w:val="16"/>
      <w:szCs w:val="16"/>
    </w:rPr>
  </w:style>
  <w:style w:type="paragraph" w:styleId="ListParagraph">
    <w:name w:val="List Paragraph"/>
    <w:basedOn w:val="Normal"/>
    <w:uiPriority w:val="99"/>
    <w:qFormat/>
    <w:rsid w:val="006B3FF6"/>
    <w:pPr>
      <w:ind w:left="720"/>
      <w:contextualSpacing/>
    </w:pPr>
  </w:style>
  <w:style w:type="paragraph" w:styleId="Header">
    <w:name w:val="header"/>
    <w:basedOn w:val="Normal"/>
    <w:link w:val="HeaderChar"/>
    <w:uiPriority w:val="99"/>
    <w:rsid w:val="00BF387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387B"/>
    <w:rPr>
      <w:rFonts w:cs="Times New Roman"/>
    </w:rPr>
  </w:style>
  <w:style w:type="paragraph" w:styleId="Footer">
    <w:name w:val="footer"/>
    <w:basedOn w:val="Normal"/>
    <w:link w:val="FooterChar"/>
    <w:uiPriority w:val="99"/>
    <w:semiHidden/>
    <w:rsid w:val="00BF38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F387B"/>
    <w:rPr>
      <w:rFonts w:cs="Times New Roman"/>
    </w:rPr>
  </w:style>
  <w:style w:type="paragraph" w:styleId="TOCHeading">
    <w:name w:val="TOC Heading"/>
    <w:basedOn w:val="Heading1"/>
    <w:next w:val="Normal"/>
    <w:uiPriority w:val="99"/>
    <w:qFormat/>
    <w:rsid w:val="00BF387B"/>
    <w:pPr>
      <w:outlineLvl w:val="9"/>
    </w:pPr>
    <w:rPr>
      <w:color w:val="365F91"/>
      <w:sz w:val="28"/>
      <w:lang w:val="en-US"/>
    </w:rPr>
  </w:style>
  <w:style w:type="paragraph" w:styleId="TOC1">
    <w:name w:val="toc 1"/>
    <w:basedOn w:val="Normal"/>
    <w:next w:val="Normal"/>
    <w:autoRedefine/>
    <w:uiPriority w:val="99"/>
    <w:rsid w:val="00BF387B"/>
    <w:pPr>
      <w:spacing w:after="100"/>
    </w:pPr>
  </w:style>
  <w:style w:type="paragraph" w:styleId="TOC2">
    <w:name w:val="toc 2"/>
    <w:basedOn w:val="Normal"/>
    <w:next w:val="Normal"/>
    <w:autoRedefine/>
    <w:uiPriority w:val="99"/>
    <w:rsid w:val="00C350EF"/>
    <w:pPr>
      <w:tabs>
        <w:tab w:val="left" w:pos="1760"/>
        <w:tab w:val="right" w:leader="dot" w:pos="9016"/>
      </w:tabs>
      <w:spacing w:after="100"/>
      <w:ind w:left="216"/>
    </w:pPr>
  </w:style>
  <w:style w:type="character" w:styleId="Hyperlink">
    <w:name w:val="Hyperlink"/>
    <w:basedOn w:val="DefaultParagraphFont"/>
    <w:uiPriority w:val="99"/>
    <w:rsid w:val="00BF387B"/>
    <w:rPr>
      <w:rFonts w:cs="Times New Roman"/>
      <w:color w:val="0000FF"/>
      <w:u w:val="single"/>
    </w:rPr>
  </w:style>
  <w:style w:type="character" w:styleId="CommentReference">
    <w:name w:val="annotation reference"/>
    <w:basedOn w:val="DefaultParagraphFont"/>
    <w:uiPriority w:val="99"/>
    <w:semiHidden/>
    <w:rsid w:val="00266CF7"/>
    <w:rPr>
      <w:rFonts w:cs="Times New Roman"/>
      <w:sz w:val="16"/>
      <w:szCs w:val="16"/>
    </w:rPr>
  </w:style>
  <w:style w:type="paragraph" w:styleId="CommentText">
    <w:name w:val="annotation text"/>
    <w:basedOn w:val="Normal"/>
    <w:link w:val="CommentTextChar"/>
    <w:uiPriority w:val="99"/>
    <w:semiHidden/>
    <w:rsid w:val="00266CF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66CF7"/>
    <w:rPr>
      <w:rFonts w:cs="Times New Roman"/>
      <w:sz w:val="20"/>
      <w:szCs w:val="20"/>
    </w:rPr>
  </w:style>
  <w:style w:type="paragraph" w:styleId="CommentSubject">
    <w:name w:val="annotation subject"/>
    <w:basedOn w:val="CommentText"/>
    <w:next w:val="CommentText"/>
    <w:link w:val="CommentSubjectChar"/>
    <w:uiPriority w:val="99"/>
    <w:semiHidden/>
    <w:rsid w:val="00266CF7"/>
    <w:rPr>
      <w:b/>
      <w:bCs/>
    </w:rPr>
  </w:style>
  <w:style w:type="character" w:customStyle="1" w:styleId="CommentSubjectChar">
    <w:name w:val="Comment Subject Char"/>
    <w:basedOn w:val="CommentTextChar"/>
    <w:link w:val="CommentSubject"/>
    <w:uiPriority w:val="99"/>
    <w:semiHidden/>
    <w:locked/>
    <w:rsid w:val="00266CF7"/>
    <w:rPr>
      <w:b/>
      <w:bCs/>
    </w:rPr>
  </w:style>
  <w:style w:type="table" w:styleId="TableGrid">
    <w:name w:val="Table Grid"/>
    <w:basedOn w:val="TableNormal"/>
    <w:uiPriority w:val="99"/>
    <w:rsid w:val="009051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3859F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78354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8</Pages>
  <Words>1580</Words>
  <Characters>9011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Fraser</dc:creator>
  <cp:keywords/>
  <dc:description/>
  <cp:lastModifiedBy>Matt</cp:lastModifiedBy>
  <cp:revision>26</cp:revision>
  <dcterms:created xsi:type="dcterms:W3CDTF">2012-10-11T04:51:00Z</dcterms:created>
  <dcterms:modified xsi:type="dcterms:W3CDTF">2014-01-09T02:22:00Z</dcterms:modified>
</cp:coreProperties>
</file>